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F1" w:rsidRPr="006D0D04" w:rsidRDefault="00B83165" w:rsidP="00D031F1">
      <w:pPr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 xml:space="preserve">Договор </w:t>
      </w:r>
      <w:r w:rsidR="00491F95">
        <w:rPr>
          <w:b/>
          <w:sz w:val="24"/>
          <w:szCs w:val="24"/>
        </w:rPr>
        <w:t>№</w:t>
      </w:r>
    </w:p>
    <w:p w:rsidR="002A3FAA" w:rsidRPr="006D0D04" w:rsidRDefault="007C4BA0" w:rsidP="000406E4">
      <w:pPr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о</w:t>
      </w:r>
      <w:r w:rsidR="008042BC" w:rsidRPr="006D0D04">
        <w:rPr>
          <w:b/>
          <w:sz w:val="24"/>
          <w:szCs w:val="24"/>
        </w:rPr>
        <w:t xml:space="preserve">б организации сбора, транспортировки, переработки, </w:t>
      </w:r>
    </w:p>
    <w:p w:rsidR="002A3FAA" w:rsidRPr="006D0D04" w:rsidRDefault="008042BC" w:rsidP="008F75BB">
      <w:pPr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 xml:space="preserve">обезвреживания, использования и (или) утилизации отходов, </w:t>
      </w:r>
    </w:p>
    <w:p w:rsidR="00777D09" w:rsidRPr="006D0D04" w:rsidRDefault="008042BC" w:rsidP="008F75BB">
      <w:pPr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 xml:space="preserve">образующихся после утраты потребительских свойств </w:t>
      </w:r>
      <w:r w:rsidR="004D14E0" w:rsidRPr="006D0D04">
        <w:rPr>
          <w:b/>
          <w:sz w:val="24"/>
          <w:szCs w:val="24"/>
        </w:rPr>
        <w:t>автомобильных шин</w:t>
      </w:r>
    </w:p>
    <w:p w:rsidR="00EB5170" w:rsidRPr="006D0D04" w:rsidRDefault="00EB5170" w:rsidP="00D57AFA">
      <w:pPr>
        <w:jc w:val="both"/>
        <w:rPr>
          <w:sz w:val="24"/>
          <w:szCs w:val="24"/>
        </w:rPr>
      </w:pPr>
    </w:p>
    <w:p w:rsidR="00243AE3" w:rsidRDefault="00243AE3" w:rsidP="00243AE3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6D0D04">
        <w:rPr>
          <w:sz w:val="24"/>
          <w:szCs w:val="24"/>
        </w:rPr>
        <w:t xml:space="preserve"> г. </w:t>
      </w:r>
      <w:r w:rsidRPr="006D0D04">
        <w:rPr>
          <w:sz w:val="24"/>
          <w:szCs w:val="24"/>
          <w:lang w:val="kk-KZ"/>
        </w:rPr>
        <w:t>Петропавловск</w:t>
      </w:r>
      <w:r>
        <w:rPr>
          <w:sz w:val="24"/>
          <w:szCs w:val="24"/>
          <w:lang w:val="kk-KZ"/>
        </w:rPr>
        <w:t xml:space="preserve">                                                                                    </w:t>
      </w:r>
      <w:r w:rsidR="00491F95">
        <w:rPr>
          <w:sz w:val="24"/>
          <w:szCs w:val="24"/>
        </w:rPr>
        <w:t>________</w:t>
      </w:r>
      <w:proofErr w:type="gramStart"/>
      <w:r w:rsidR="00777D09" w:rsidRPr="006D0D04">
        <w:rPr>
          <w:sz w:val="24"/>
          <w:szCs w:val="24"/>
        </w:rPr>
        <w:t>202</w:t>
      </w:r>
      <w:r w:rsidR="00132C3E">
        <w:rPr>
          <w:sz w:val="24"/>
          <w:szCs w:val="24"/>
        </w:rPr>
        <w:t>3</w:t>
      </w:r>
      <w:r w:rsidR="00777D09" w:rsidRPr="006D0D04">
        <w:rPr>
          <w:sz w:val="24"/>
          <w:szCs w:val="24"/>
        </w:rPr>
        <w:t xml:space="preserve"> </w:t>
      </w:r>
      <w:r w:rsidR="00075FB6" w:rsidRPr="006D0D04">
        <w:rPr>
          <w:sz w:val="24"/>
          <w:szCs w:val="24"/>
        </w:rPr>
        <w:t xml:space="preserve"> г.</w:t>
      </w:r>
      <w:proofErr w:type="gramEnd"/>
      <w:r w:rsidR="00075FB6" w:rsidRPr="006D0D04">
        <w:rPr>
          <w:sz w:val="24"/>
          <w:szCs w:val="24"/>
        </w:rPr>
        <w:tab/>
      </w:r>
      <w:r w:rsidR="00075FB6" w:rsidRPr="006D0D04">
        <w:rPr>
          <w:sz w:val="24"/>
          <w:szCs w:val="24"/>
        </w:rPr>
        <w:tab/>
      </w:r>
      <w:r w:rsidR="00075FB6" w:rsidRPr="006D0D04">
        <w:rPr>
          <w:sz w:val="24"/>
          <w:szCs w:val="24"/>
        </w:rPr>
        <w:tab/>
      </w:r>
      <w:r w:rsidR="00075FB6" w:rsidRPr="006D0D04">
        <w:rPr>
          <w:sz w:val="24"/>
          <w:szCs w:val="24"/>
        </w:rPr>
        <w:tab/>
      </w:r>
      <w:r w:rsidR="00075FB6" w:rsidRPr="006D0D04">
        <w:rPr>
          <w:sz w:val="24"/>
          <w:szCs w:val="24"/>
        </w:rPr>
        <w:tab/>
      </w:r>
      <w:r w:rsidR="00075FB6" w:rsidRPr="006D0D04">
        <w:rPr>
          <w:sz w:val="24"/>
          <w:szCs w:val="24"/>
        </w:rPr>
        <w:tab/>
      </w:r>
    </w:p>
    <w:p w:rsidR="00243AE3" w:rsidRDefault="00243AE3" w:rsidP="00243AE3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</w:p>
    <w:p w:rsidR="00132C3E" w:rsidRPr="00132C3E" w:rsidRDefault="00243AE3" w:rsidP="00132C3E">
      <w:pPr>
        <w:widowControl/>
        <w:autoSpaceDE/>
        <w:autoSpaceDN/>
        <w:adjustRightInd/>
        <w:ind w:firstLine="993"/>
        <w:jc w:val="both"/>
        <w:rPr>
          <w:sz w:val="24"/>
          <w:szCs w:val="24"/>
        </w:rPr>
      </w:pPr>
      <w:r w:rsidRPr="00E3766F">
        <w:rPr>
          <w:rFonts w:eastAsia="Calibri"/>
          <w:sz w:val="24"/>
          <w:szCs w:val="24"/>
          <w:lang w:val="kk-KZ" w:eastAsia="en-US"/>
        </w:rPr>
        <w:t>З</w:t>
      </w:r>
      <w:proofErr w:type="spellStart"/>
      <w:r w:rsidRPr="00E3766F">
        <w:rPr>
          <w:rFonts w:eastAsia="Calibri"/>
          <w:sz w:val="24"/>
          <w:szCs w:val="24"/>
          <w:lang w:eastAsia="en-US"/>
        </w:rPr>
        <w:t>авод</w:t>
      </w:r>
      <w:proofErr w:type="spellEnd"/>
      <w:r w:rsidRPr="00E3766F">
        <w:rPr>
          <w:rFonts w:eastAsia="Calibri"/>
          <w:sz w:val="24"/>
          <w:szCs w:val="24"/>
          <w:lang w:val="kk-KZ" w:eastAsia="en-US"/>
        </w:rPr>
        <w:t>а</w:t>
      </w:r>
      <w:r w:rsidRPr="00E3766F">
        <w:rPr>
          <w:rFonts w:eastAsia="Calibri"/>
          <w:sz w:val="24"/>
          <w:szCs w:val="24"/>
          <w:lang w:eastAsia="en-US"/>
        </w:rPr>
        <w:t xml:space="preserve"> по переработке шин</w:t>
      </w:r>
      <w:r w:rsidRPr="00E3766F">
        <w:rPr>
          <w:b/>
          <w:sz w:val="24"/>
          <w:szCs w:val="24"/>
          <w:lang w:val="kk-KZ"/>
        </w:rPr>
        <w:t xml:space="preserve"> </w:t>
      </w:r>
      <w:r w:rsidR="00777D09" w:rsidRPr="00E3766F">
        <w:rPr>
          <w:b/>
          <w:sz w:val="24"/>
          <w:szCs w:val="24"/>
          <w:lang w:val="kk-KZ"/>
        </w:rPr>
        <w:t xml:space="preserve">ТОО «Компания Шин </w:t>
      </w:r>
      <w:r w:rsidR="00777D09" w:rsidRPr="00E3766F">
        <w:rPr>
          <w:b/>
          <w:sz w:val="24"/>
          <w:szCs w:val="24"/>
          <w:lang w:val="en-US"/>
        </w:rPr>
        <w:t>Line</w:t>
      </w:r>
      <w:r w:rsidR="00777D09" w:rsidRPr="00E3766F">
        <w:rPr>
          <w:b/>
          <w:sz w:val="24"/>
          <w:szCs w:val="24"/>
        </w:rPr>
        <w:t>»</w:t>
      </w:r>
      <w:r w:rsidR="00227995" w:rsidRPr="00E3766F">
        <w:rPr>
          <w:sz w:val="24"/>
          <w:szCs w:val="24"/>
        </w:rPr>
        <w:t xml:space="preserve"> </w:t>
      </w:r>
      <w:r w:rsidRPr="00E3766F">
        <w:rPr>
          <w:rFonts w:eastAsia="Calibri"/>
          <w:sz w:val="24"/>
          <w:szCs w:val="24"/>
          <w:lang w:val="kk-KZ" w:eastAsia="en-US"/>
        </w:rPr>
        <w:t>в г.Петропавловск,</w:t>
      </w:r>
      <w:r w:rsidRPr="006D0D04">
        <w:rPr>
          <w:sz w:val="24"/>
          <w:szCs w:val="24"/>
        </w:rPr>
        <w:t xml:space="preserve"> </w:t>
      </w:r>
      <w:r w:rsidR="00227995" w:rsidRPr="006D0D04">
        <w:rPr>
          <w:sz w:val="24"/>
          <w:szCs w:val="24"/>
        </w:rPr>
        <w:t xml:space="preserve">в лице директора </w:t>
      </w:r>
      <w:proofErr w:type="spellStart"/>
      <w:r w:rsidR="00777D09" w:rsidRPr="006D0D04">
        <w:rPr>
          <w:sz w:val="24"/>
          <w:szCs w:val="24"/>
        </w:rPr>
        <w:t>Афандиева</w:t>
      </w:r>
      <w:proofErr w:type="spellEnd"/>
      <w:r w:rsidR="00777D09" w:rsidRPr="006D0D04">
        <w:rPr>
          <w:sz w:val="24"/>
          <w:szCs w:val="24"/>
        </w:rPr>
        <w:t xml:space="preserve"> </w:t>
      </w:r>
      <w:proofErr w:type="spellStart"/>
      <w:r w:rsidR="00777D09" w:rsidRPr="006D0D04">
        <w:rPr>
          <w:sz w:val="24"/>
          <w:szCs w:val="24"/>
        </w:rPr>
        <w:t>Х</w:t>
      </w:r>
      <w:r w:rsidR="00186691" w:rsidRPr="006D0D04">
        <w:rPr>
          <w:sz w:val="24"/>
          <w:szCs w:val="24"/>
        </w:rPr>
        <w:t>удайбергена</w:t>
      </w:r>
      <w:proofErr w:type="spellEnd"/>
      <w:r w:rsidR="00777D09" w:rsidRPr="006D0D04">
        <w:rPr>
          <w:sz w:val="24"/>
          <w:szCs w:val="24"/>
        </w:rPr>
        <w:t xml:space="preserve"> </w:t>
      </w:r>
      <w:proofErr w:type="spellStart"/>
      <w:r w:rsidR="00777D09" w:rsidRPr="006D0D04">
        <w:rPr>
          <w:sz w:val="24"/>
          <w:szCs w:val="24"/>
        </w:rPr>
        <w:t>М</w:t>
      </w:r>
      <w:r w:rsidR="00186691" w:rsidRPr="006D0D04">
        <w:rPr>
          <w:sz w:val="24"/>
          <w:szCs w:val="24"/>
        </w:rPr>
        <w:t>ахамедовича</w:t>
      </w:r>
      <w:proofErr w:type="spellEnd"/>
      <w:r w:rsidR="00227995" w:rsidRPr="006D0D04">
        <w:rPr>
          <w:sz w:val="24"/>
          <w:szCs w:val="24"/>
        </w:rPr>
        <w:t xml:space="preserve">, действующего на основании Устава, именуемое в дальнейшем </w:t>
      </w:r>
      <w:r w:rsidR="00227995" w:rsidRPr="00243AE3">
        <w:rPr>
          <w:b/>
          <w:sz w:val="24"/>
          <w:szCs w:val="24"/>
        </w:rPr>
        <w:t>«ИСПОЛНИТЕЛЬ»,</w:t>
      </w:r>
      <w:r w:rsidR="00227995" w:rsidRPr="006D0D04">
        <w:rPr>
          <w:sz w:val="24"/>
          <w:szCs w:val="24"/>
        </w:rPr>
        <w:t xml:space="preserve"> </w:t>
      </w:r>
      <w:r w:rsidR="00D61F46" w:rsidRPr="00D61F46">
        <w:rPr>
          <w:sz w:val="24"/>
          <w:szCs w:val="24"/>
        </w:rPr>
        <w:t xml:space="preserve">с одной стороны, и, </w:t>
      </w:r>
      <w:r w:rsidR="00491F95">
        <w:rPr>
          <w:b/>
          <w:sz w:val="22"/>
          <w:szCs w:val="22"/>
        </w:rPr>
        <w:t>______________</w:t>
      </w:r>
      <w:r w:rsidR="00151185" w:rsidRPr="00151185">
        <w:rPr>
          <w:sz w:val="22"/>
          <w:szCs w:val="22"/>
        </w:rPr>
        <w:t xml:space="preserve"> в лице директора </w:t>
      </w:r>
      <w:r w:rsidR="00491F95">
        <w:rPr>
          <w:b/>
          <w:sz w:val="22"/>
          <w:szCs w:val="22"/>
        </w:rPr>
        <w:t>__________________</w:t>
      </w:r>
      <w:r w:rsidR="00151185" w:rsidRPr="00151185">
        <w:rPr>
          <w:sz w:val="22"/>
          <w:szCs w:val="22"/>
        </w:rPr>
        <w:t>, действующего на основании Устава</w:t>
      </w:r>
      <w:r w:rsidR="00D61F46" w:rsidRPr="00151185">
        <w:rPr>
          <w:sz w:val="22"/>
          <w:szCs w:val="22"/>
        </w:rPr>
        <w:t>,</w:t>
      </w:r>
      <w:r w:rsidR="00132C3E" w:rsidRPr="00132C3E">
        <w:rPr>
          <w:sz w:val="24"/>
          <w:szCs w:val="24"/>
        </w:rPr>
        <w:t xml:space="preserve"> именуемое в дальнейшем «ЗАКАЗЧИК», с другой стороны, </w:t>
      </w:r>
      <w:r w:rsidR="00132C3E" w:rsidRPr="00132C3E">
        <w:rPr>
          <w:color w:val="000000"/>
          <w:sz w:val="24"/>
          <w:szCs w:val="24"/>
        </w:rPr>
        <w:t>именуемые каждый по отдельности «Сторона», а вместе «Стороны»</w:t>
      </w:r>
      <w:r w:rsidR="00132C3E" w:rsidRPr="00132C3E">
        <w:rPr>
          <w:sz w:val="24"/>
          <w:szCs w:val="24"/>
        </w:rPr>
        <w:t xml:space="preserve"> заключили настоящий договор о нижеследующем.</w:t>
      </w:r>
    </w:p>
    <w:p w:rsidR="00227995" w:rsidRPr="006D0D04" w:rsidRDefault="00227995" w:rsidP="0022799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B0F76" w:rsidRPr="006D0D04" w:rsidRDefault="005B0F76" w:rsidP="00ED1660">
      <w:pPr>
        <w:numPr>
          <w:ilvl w:val="0"/>
          <w:numId w:val="3"/>
        </w:numPr>
        <w:tabs>
          <w:tab w:val="left" w:pos="142"/>
        </w:tabs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ПРЕДМЕТ ДОГОВОРА</w:t>
      </w:r>
    </w:p>
    <w:p w:rsidR="00CE32DA" w:rsidRPr="00D61F46" w:rsidRDefault="0081002F" w:rsidP="00CE32DA">
      <w:pPr>
        <w:numPr>
          <w:ilvl w:val="1"/>
          <w:numId w:val="3"/>
        </w:numPr>
        <w:tabs>
          <w:tab w:val="left" w:pos="142"/>
        </w:tabs>
        <w:spacing w:line="264" w:lineRule="auto"/>
        <w:jc w:val="both"/>
        <w:rPr>
          <w:sz w:val="24"/>
          <w:szCs w:val="24"/>
        </w:rPr>
      </w:pPr>
      <w:r w:rsidRPr="00D61F46">
        <w:rPr>
          <w:sz w:val="24"/>
          <w:szCs w:val="24"/>
        </w:rPr>
        <w:t xml:space="preserve">Настоящий Договор </w:t>
      </w:r>
      <w:proofErr w:type="gramStart"/>
      <w:r w:rsidRPr="00D61F46">
        <w:rPr>
          <w:sz w:val="24"/>
          <w:szCs w:val="24"/>
        </w:rPr>
        <w:t>разработан  и</w:t>
      </w:r>
      <w:proofErr w:type="gramEnd"/>
      <w:r w:rsidRPr="00D61F46">
        <w:rPr>
          <w:sz w:val="24"/>
          <w:szCs w:val="24"/>
        </w:rPr>
        <w:t xml:space="preserve"> утвержден в соответствии</w:t>
      </w:r>
      <w:r w:rsidR="00CE32DA" w:rsidRPr="00D61F46">
        <w:rPr>
          <w:sz w:val="24"/>
          <w:szCs w:val="24"/>
        </w:rPr>
        <w:t xml:space="preserve"> и в целях исполнения п.</w:t>
      </w:r>
      <w:r w:rsidR="005300CE" w:rsidRPr="00D61F46">
        <w:rPr>
          <w:sz w:val="24"/>
          <w:szCs w:val="24"/>
        </w:rPr>
        <w:t>4 ПП РК о</w:t>
      </w:r>
      <w:r w:rsidRPr="00D61F46">
        <w:rPr>
          <w:sz w:val="24"/>
          <w:szCs w:val="24"/>
        </w:rPr>
        <w:t xml:space="preserve">т </w:t>
      </w:r>
      <w:r w:rsidR="00F273BE" w:rsidRPr="00D61F46">
        <w:rPr>
          <w:b/>
          <w:bCs/>
          <w:color w:val="000000"/>
          <w:sz w:val="24"/>
          <w:shd w:val="clear" w:color="auto" w:fill="FFFFFF"/>
        </w:rPr>
        <w:t>25 октября 2021 года № 763</w:t>
      </w:r>
      <w:r w:rsidR="00F273BE" w:rsidRPr="00D61F46">
        <w:rPr>
          <w:sz w:val="32"/>
          <w:szCs w:val="24"/>
        </w:rPr>
        <w:t xml:space="preserve"> </w:t>
      </w:r>
      <w:r w:rsidRPr="00D61F46">
        <w:rPr>
          <w:sz w:val="24"/>
          <w:szCs w:val="24"/>
        </w:rPr>
        <w:t>«Правил реализации расширенных обязательств производителей (импортеров)».</w:t>
      </w:r>
    </w:p>
    <w:p w:rsidR="00E014ED" w:rsidRPr="006D0D04" w:rsidRDefault="00DA1A51" w:rsidP="0079137D">
      <w:pPr>
        <w:numPr>
          <w:ilvl w:val="1"/>
          <w:numId w:val="3"/>
        </w:numPr>
        <w:tabs>
          <w:tab w:val="left" w:pos="142"/>
        </w:tabs>
        <w:spacing w:line="264" w:lineRule="auto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Исполнитель</w:t>
      </w:r>
      <w:r w:rsidR="000D10B9" w:rsidRPr="006D0D04">
        <w:rPr>
          <w:sz w:val="24"/>
          <w:szCs w:val="24"/>
        </w:rPr>
        <w:t xml:space="preserve"> </w:t>
      </w:r>
      <w:r w:rsidR="00CE32DA" w:rsidRPr="006D0D04">
        <w:rPr>
          <w:sz w:val="24"/>
          <w:szCs w:val="24"/>
        </w:rPr>
        <w:t>обеспечивает организацию</w:t>
      </w:r>
      <w:r w:rsidR="000D10B9" w:rsidRPr="006D0D04">
        <w:rPr>
          <w:sz w:val="24"/>
          <w:szCs w:val="24"/>
        </w:rPr>
        <w:t xml:space="preserve"> </w:t>
      </w:r>
      <w:r w:rsidR="002919E8" w:rsidRPr="006D0D04">
        <w:rPr>
          <w:i/>
          <w:sz w:val="24"/>
          <w:szCs w:val="24"/>
        </w:rPr>
        <w:t>сбора</w:t>
      </w:r>
      <w:r w:rsidR="00CE32DA" w:rsidRPr="006D0D04">
        <w:rPr>
          <w:i/>
          <w:sz w:val="24"/>
          <w:szCs w:val="24"/>
        </w:rPr>
        <w:t xml:space="preserve">, транспортировки, переработки, обезвреживания, использования и (или) утилизации отходов, образующихся после утраты потребительских свойств </w:t>
      </w:r>
      <w:r w:rsidR="004D14E0" w:rsidRPr="006D0D04">
        <w:rPr>
          <w:i/>
          <w:sz w:val="24"/>
          <w:szCs w:val="24"/>
        </w:rPr>
        <w:t>автомобильных шин</w:t>
      </w:r>
      <w:r w:rsidR="00CE32DA" w:rsidRPr="006D0D04">
        <w:rPr>
          <w:sz w:val="24"/>
          <w:szCs w:val="24"/>
        </w:rPr>
        <w:t xml:space="preserve"> </w:t>
      </w:r>
      <w:r w:rsidR="002919E8" w:rsidRPr="006D0D04">
        <w:rPr>
          <w:sz w:val="24"/>
          <w:szCs w:val="24"/>
        </w:rPr>
        <w:t xml:space="preserve">(далее – Изношенные шины) </w:t>
      </w:r>
      <w:r w:rsidR="00CE32DA" w:rsidRPr="006D0D04">
        <w:rPr>
          <w:sz w:val="24"/>
          <w:szCs w:val="24"/>
        </w:rPr>
        <w:t>в порядке, предусмотренном законодательством Республики Казахстан;</w:t>
      </w:r>
    </w:p>
    <w:p w:rsidR="00ED1660" w:rsidRDefault="00ED1660" w:rsidP="00253604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</w:p>
    <w:p w:rsidR="005B0F76" w:rsidRPr="006D0D04" w:rsidRDefault="00C737B0" w:rsidP="00253604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2. ПРАВА И ОБЯЗАННОСТИ СТОРОН</w:t>
      </w:r>
    </w:p>
    <w:p w:rsidR="004D14E0" w:rsidRPr="006D0D04" w:rsidRDefault="005B0F76" w:rsidP="00BF7386">
      <w:pPr>
        <w:tabs>
          <w:tab w:val="left" w:pos="142"/>
        </w:tabs>
        <w:spacing w:line="264" w:lineRule="auto"/>
        <w:ind w:firstLine="1134"/>
        <w:jc w:val="both"/>
        <w:rPr>
          <w:b/>
          <w:i/>
          <w:sz w:val="24"/>
          <w:szCs w:val="24"/>
        </w:rPr>
      </w:pPr>
      <w:r w:rsidRPr="006D0D04">
        <w:rPr>
          <w:b/>
          <w:i/>
          <w:sz w:val="24"/>
          <w:szCs w:val="24"/>
        </w:rPr>
        <w:t>2.1 .</w:t>
      </w:r>
      <w:r w:rsidR="00665274" w:rsidRPr="006D0D04">
        <w:rPr>
          <w:b/>
          <w:i/>
          <w:sz w:val="24"/>
          <w:szCs w:val="24"/>
        </w:rPr>
        <w:t xml:space="preserve"> </w:t>
      </w:r>
      <w:r w:rsidR="00DA1A51" w:rsidRPr="006D0D04">
        <w:rPr>
          <w:b/>
          <w:i/>
          <w:sz w:val="24"/>
          <w:szCs w:val="24"/>
        </w:rPr>
        <w:t>Исполнитель</w:t>
      </w:r>
      <w:r w:rsidRPr="006D0D04">
        <w:rPr>
          <w:b/>
          <w:i/>
          <w:sz w:val="24"/>
          <w:szCs w:val="24"/>
        </w:rPr>
        <w:t xml:space="preserve"> обязан:</w:t>
      </w:r>
    </w:p>
    <w:p w:rsidR="004D14E0" w:rsidRPr="006D0D04" w:rsidRDefault="00BF7386" w:rsidP="0010773B">
      <w:pPr>
        <w:tabs>
          <w:tab w:val="left" w:pos="142"/>
          <w:tab w:val="left" w:pos="1134"/>
        </w:tabs>
        <w:spacing w:line="264" w:lineRule="auto"/>
        <w:ind w:left="1134" w:hanging="709"/>
        <w:jc w:val="both"/>
        <w:rPr>
          <w:i/>
          <w:sz w:val="24"/>
          <w:szCs w:val="24"/>
        </w:rPr>
      </w:pPr>
      <w:r w:rsidRPr="006D0D04">
        <w:rPr>
          <w:sz w:val="24"/>
          <w:szCs w:val="24"/>
        </w:rPr>
        <w:t>2.1.1.</w:t>
      </w:r>
      <w:r w:rsidRPr="006D0D04">
        <w:rPr>
          <w:sz w:val="24"/>
          <w:szCs w:val="24"/>
        </w:rPr>
        <w:tab/>
        <w:t>О</w:t>
      </w:r>
      <w:r w:rsidR="004D14E0" w:rsidRPr="006D0D04">
        <w:rPr>
          <w:sz w:val="24"/>
          <w:szCs w:val="24"/>
        </w:rPr>
        <w:t xml:space="preserve">беспечить организацию </w:t>
      </w:r>
      <w:r w:rsidR="004D14E0" w:rsidRPr="006D0D04">
        <w:rPr>
          <w:i/>
          <w:sz w:val="24"/>
          <w:szCs w:val="24"/>
        </w:rPr>
        <w:t>сбора, транспортировки, переработки, обезвреживания, использования и (или) утилизации отходов, образующихся после утраты потребительских свойств автомобильных шин в соответствии с Экологическим кодексом и Стратегией развития в области охраны окружающей среды;</w:t>
      </w:r>
    </w:p>
    <w:p w:rsidR="004D14E0" w:rsidRPr="006D0D04" w:rsidRDefault="0010773B" w:rsidP="0010773B">
      <w:pPr>
        <w:tabs>
          <w:tab w:val="left" w:pos="142"/>
          <w:tab w:val="left" w:pos="1134"/>
        </w:tabs>
        <w:spacing w:line="264" w:lineRule="auto"/>
        <w:ind w:left="1134" w:hanging="709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2.1.2</w:t>
      </w:r>
      <w:r w:rsidR="00C634DB" w:rsidRPr="006D0D04">
        <w:rPr>
          <w:i/>
          <w:sz w:val="24"/>
          <w:szCs w:val="24"/>
        </w:rPr>
        <w:t>.</w:t>
      </w:r>
      <w:r w:rsidRPr="006D0D04">
        <w:rPr>
          <w:i/>
          <w:sz w:val="24"/>
          <w:szCs w:val="24"/>
        </w:rPr>
        <w:tab/>
      </w:r>
      <w:r w:rsidR="00446A17" w:rsidRPr="006D0D04">
        <w:rPr>
          <w:sz w:val="24"/>
          <w:szCs w:val="24"/>
        </w:rPr>
        <w:t>О</w:t>
      </w:r>
      <w:r w:rsidR="0073212E" w:rsidRPr="006D0D04">
        <w:rPr>
          <w:sz w:val="24"/>
          <w:szCs w:val="24"/>
        </w:rPr>
        <w:t>казать услуги</w:t>
      </w:r>
      <w:r w:rsidR="00446A17" w:rsidRPr="006D0D04">
        <w:rPr>
          <w:sz w:val="24"/>
          <w:szCs w:val="24"/>
        </w:rPr>
        <w:t xml:space="preserve"> в полном объеме на основании заявок Заказчика;</w:t>
      </w:r>
    </w:p>
    <w:p w:rsidR="004D14E0" w:rsidRPr="006D0D04" w:rsidRDefault="0073212E" w:rsidP="0010773B">
      <w:pPr>
        <w:tabs>
          <w:tab w:val="left" w:pos="142"/>
          <w:tab w:val="left" w:pos="1134"/>
        </w:tabs>
        <w:spacing w:line="264" w:lineRule="auto"/>
        <w:ind w:left="1134" w:hanging="709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2.1.3</w:t>
      </w:r>
      <w:r w:rsidR="00446A17" w:rsidRPr="006D0D04">
        <w:rPr>
          <w:sz w:val="24"/>
          <w:szCs w:val="24"/>
        </w:rPr>
        <w:t xml:space="preserve">. </w:t>
      </w:r>
      <w:r w:rsidR="005B0F76" w:rsidRPr="006D0D04">
        <w:rPr>
          <w:sz w:val="24"/>
          <w:szCs w:val="24"/>
        </w:rPr>
        <w:t>Выполн</w:t>
      </w:r>
      <w:r w:rsidR="00C737B0" w:rsidRPr="006D0D04">
        <w:rPr>
          <w:sz w:val="24"/>
          <w:szCs w:val="24"/>
        </w:rPr>
        <w:t>ять работу с надлежащим качеством в соответствии</w:t>
      </w:r>
      <w:r w:rsidR="005B0F76" w:rsidRPr="006D0D04">
        <w:rPr>
          <w:sz w:val="24"/>
          <w:szCs w:val="24"/>
        </w:rPr>
        <w:t xml:space="preserve"> с</w:t>
      </w:r>
      <w:r w:rsidR="00C737B0" w:rsidRPr="006D0D04">
        <w:rPr>
          <w:sz w:val="24"/>
          <w:szCs w:val="24"/>
        </w:rPr>
        <w:t xml:space="preserve"> </w:t>
      </w:r>
      <w:r w:rsidR="005B0F76" w:rsidRPr="006D0D04">
        <w:rPr>
          <w:sz w:val="24"/>
          <w:szCs w:val="24"/>
        </w:rPr>
        <w:t>требованиями н</w:t>
      </w:r>
      <w:r w:rsidR="004D14E0" w:rsidRPr="006D0D04">
        <w:rPr>
          <w:sz w:val="24"/>
          <w:szCs w:val="24"/>
        </w:rPr>
        <w:t>ормативно-правовой документации;</w:t>
      </w:r>
    </w:p>
    <w:p w:rsidR="004D14E0" w:rsidRPr="006D0D04" w:rsidRDefault="0073212E" w:rsidP="0010773B">
      <w:pPr>
        <w:tabs>
          <w:tab w:val="left" w:pos="142"/>
          <w:tab w:val="left" w:pos="1134"/>
        </w:tabs>
        <w:spacing w:line="264" w:lineRule="auto"/>
        <w:ind w:left="1134" w:hanging="709"/>
        <w:jc w:val="both"/>
        <w:rPr>
          <w:i/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2.1.4</w:t>
      </w:r>
      <w:r w:rsidR="0010773B" w:rsidRPr="006D0D04">
        <w:rPr>
          <w:color w:val="000000"/>
          <w:sz w:val="24"/>
          <w:szCs w:val="24"/>
        </w:rPr>
        <w:t>. </w:t>
      </w:r>
      <w:r w:rsidR="0010773B" w:rsidRPr="006D0D04">
        <w:rPr>
          <w:color w:val="000000"/>
          <w:sz w:val="24"/>
          <w:szCs w:val="24"/>
        </w:rPr>
        <w:tab/>
      </w:r>
      <w:r w:rsidR="00E014ED" w:rsidRPr="006D0D04">
        <w:rPr>
          <w:color w:val="000000"/>
          <w:sz w:val="24"/>
          <w:szCs w:val="24"/>
        </w:rPr>
        <w:t xml:space="preserve">Принять по акту в собственность </w:t>
      </w:r>
      <w:r w:rsidR="002919E8" w:rsidRPr="006D0D04">
        <w:rPr>
          <w:sz w:val="24"/>
          <w:szCs w:val="24"/>
        </w:rPr>
        <w:t>Изношенные</w:t>
      </w:r>
      <w:r w:rsidRPr="006D0D04">
        <w:rPr>
          <w:color w:val="000000"/>
          <w:sz w:val="24"/>
          <w:szCs w:val="24"/>
        </w:rPr>
        <w:t xml:space="preserve"> ш</w:t>
      </w:r>
      <w:r w:rsidR="00E014ED" w:rsidRPr="006D0D04">
        <w:rPr>
          <w:color w:val="000000"/>
          <w:sz w:val="24"/>
          <w:szCs w:val="24"/>
        </w:rPr>
        <w:t xml:space="preserve">ины, образующиеся на </w:t>
      </w:r>
      <w:r w:rsidR="00132C3E">
        <w:rPr>
          <w:color w:val="000000"/>
          <w:sz w:val="24"/>
          <w:szCs w:val="24"/>
        </w:rPr>
        <w:t>Заказчика</w:t>
      </w:r>
      <w:r w:rsidR="002B0284" w:rsidRPr="006D0D04">
        <w:rPr>
          <w:color w:val="000000"/>
          <w:sz w:val="24"/>
          <w:szCs w:val="24"/>
        </w:rPr>
        <w:t>,</w:t>
      </w:r>
      <w:r w:rsidR="00E014ED" w:rsidRPr="006D0D04">
        <w:rPr>
          <w:color w:val="000000"/>
          <w:sz w:val="24"/>
          <w:szCs w:val="24"/>
        </w:rPr>
        <w:t xml:space="preserve"> согласно Заявке (Приложение №1) для оказания услуг.</w:t>
      </w:r>
    </w:p>
    <w:p w:rsidR="00E014ED" w:rsidRPr="006D0D04" w:rsidRDefault="0073212E" w:rsidP="0010773B">
      <w:pPr>
        <w:tabs>
          <w:tab w:val="left" w:pos="142"/>
          <w:tab w:val="left" w:pos="1134"/>
        </w:tabs>
        <w:spacing w:line="264" w:lineRule="auto"/>
        <w:ind w:left="1134" w:hanging="709"/>
        <w:jc w:val="both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2.1.5</w:t>
      </w:r>
      <w:r w:rsidR="00E014ED" w:rsidRPr="006D0D04">
        <w:rPr>
          <w:color w:val="000000"/>
          <w:sz w:val="24"/>
          <w:szCs w:val="24"/>
        </w:rPr>
        <w:t xml:space="preserve">. </w:t>
      </w:r>
      <w:r w:rsidR="00BF7386" w:rsidRPr="006D0D04">
        <w:rPr>
          <w:color w:val="000000"/>
          <w:sz w:val="24"/>
          <w:szCs w:val="24"/>
        </w:rPr>
        <w:t xml:space="preserve"> </w:t>
      </w:r>
      <w:r w:rsidR="00E014ED" w:rsidRPr="006D0D04">
        <w:rPr>
          <w:color w:val="000000"/>
          <w:sz w:val="24"/>
          <w:szCs w:val="24"/>
        </w:rPr>
        <w:t xml:space="preserve">По каждому факту принятия  </w:t>
      </w:r>
      <w:r w:rsidR="002919E8" w:rsidRPr="006D0D04">
        <w:rPr>
          <w:color w:val="000000"/>
          <w:sz w:val="24"/>
          <w:szCs w:val="24"/>
        </w:rPr>
        <w:t xml:space="preserve">Изношенных </w:t>
      </w:r>
      <w:r w:rsidR="00E014ED" w:rsidRPr="006D0D04">
        <w:rPr>
          <w:color w:val="000000"/>
          <w:sz w:val="24"/>
          <w:szCs w:val="24"/>
        </w:rPr>
        <w:t>шин, обеспечивать оформление в день приемки акта приема – передачи изношенных Шин</w:t>
      </w:r>
      <w:r w:rsidRPr="006D0D04">
        <w:rPr>
          <w:color w:val="000000"/>
          <w:sz w:val="24"/>
          <w:szCs w:val="24"/>
        </w:rPr>
        <w:t xml:space="preserve"> </w:t>
      </w:r>
      <w:r w:rsidR="00E014ED" w:rsidRPr="006D0D04">
        <w:rPr>
          <w:color w:val="000000"/>
          <w:sz w:val="24"/>
          <w:szCs w:val="24"/>
        </w:rPr>
        <w:t>(Приложение №2).</w:t>
      </w:r>
    </w:p>
    <w:p w:rsidR="005B0F76" w:rsidRPr="006D0D04" w:rsidRDefault="00BF0574" w:rsidP="0010773B">
      <w:pPr>
        <w:tabs>
          <w:tab w:val="left" w:pos="142"/>
          <w:tab w:val="left" w:pos="1134"/>
        </w:tabs>
        <w:spacing w:line="264" w:lineRule="auto"/>
        <w:ind w:firstLine="1134"/>
        <w:jc w:val="both"/>
        <w:rPr>
          <w:b/>
          <w:i/>
          <w:sz w:val="24"/>
          <w:szCs w:val="24"/>
        </w:rPr>
      </w:pPr>
      <w:r w:rsidRPr="006D0D04">
        <w:rPr>
          <w:b/>
          <w:i/>
          <w:sz w:val="24"/>
          <w:szCs w:val="24"/>
        </w:rPr>
        <w:t xml:space="preserve">2.2.  </w:t>
      </w:r>
      <w:r w:rsidR="00DA1A51" w:rsidRPr="006D0D04">
        <w:rPr>
          <w:b/>
          <w:i/>
          <w:sz w:val="24"/>
          <w:szCs w:val="24"/>
        </w:rPr>
        <w:t>Исполнитель</w:t>
      </w:r>
      <w:r w:rsidR="005B0F76" w:rsidRPr="006D0D04">
        <w:rPr>
          <w:b/>
          <w:i/>
          <w:sz w:val="24"/>
          <w:szCs w:val="24"/>
        </w:rPr>
        <w:t xml:space="preserve"> имеет право:</w:t>
      </w:r>
    </w:p>
    <w:p w:rsidR="005B0F76" w:rsidRPr="006D0D04" w:rsidRDefault="00CF07CB" w:rsidP="0010773B">
      <w:pPr>
        <w:tabs>
          <w:tab w:val="left" w:pos="142"/>
          <w:tab w:val="left" w:pos="1134"/>
        </w:tabs>
        <w:spacing w:line="264" w:lineRule="auto"/>
        <w:ind w:left="1134" w:hanging="708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2.2.1</w:t>
      </w:r>
      <w:r w:rsidR="005B0F76" w:rsidRPr="006D0D04">
        <w:rPr>
          <w:sz w:val="24"/>
          <w:szCs w:val="24"/>
        </w:rPr>
        <w:t xml:space="preserve">. </w:t>
      </w:r>
      <w:r w:rsidR="00BF7386" w:rsidRPr="006D0D04">
        <w:rPr>
          <w:sz w:val="24"/>
          <w:szCs w:val="24"/>
        </w:rPr>
        <w:tab/>
      </w:r>
      <w:r w:rsidR="005B0F76" w:rsidRPr="006D0D04">
        <w:rPr>
          <w:sz w:val="24"/>
          <w:szCs w:val="24"/>
        </w:rPr>
        <w:t>В случае производственной необходимости для</w:t>
      </w:r>
      <w:r w:rsidR="00C737B0" w:rsidRPr="006D0D04">
        <w:rPr>
          <w:sz w:val="24"/>
          <w:szCs w:val="24"/>
        </w:rPr>
        <w:t xml:space="preserve"> </w:t>
      </w:r>
      <w:r w:rsidR="005B0F76" w:rsidRPr="006D0D04">
        <w:rPr>
          <w:sz w:val="24"/>
          <w:szCs w:val="24"/>
        </w:rPr>
        <w:t>выполн</w:t>
      </w:r>
      <w:r w:rsidR="00712288" w:rsidRPr="006D0D04">
        <w:rPr>
          <w:sz w:val="24"/>
          <w:szCs w:val="24"/>
        </w:rPr>
        <w:t>ения рабо</w:t>
      </w:r>
      <w:r w:rsidR="00E2747F" w:rsidRPr="006D0D04">
        <w:rPr>
          <w:sz w:val="24"/>
          <w:szCs w:val="24"/>
        </w:rPr>
        <w:t xml:space="preserve">т по утилизации </w:t>
      </w:r>
      <w:r w:rsidR="002919E8" w:rsidRPr="006D0D04">
        <w:rPr>
          <w:sz w:val="24"/>
          <w:szCs w:val="24"/>
        </w:rPr>
        <w:t>Изношенных</w:t>
      </w:r>
      <w:r w:rsidRPr="006D0D04">
        <w:rPr>
          <w:sz w:val="24"/>
          <w:szCs w:val="24"/>
        </w:rPr>
        <w:t xml:space="preserve"> шин</w:t>
      </w:r>
      <w:r w:rsidR="005B0F76" w:rsidRPr="006D0D04">
        <w:rPr>
          <w:sz w:val="24"/>
          <w:szCs w:val="24"/>
        </w:rPr>
        <w:t>, привлека</w:t>
      </w:r>
      <w:r w:rsidR="00E3240C" w:rsidRPr="006D0D04">
        <w:rPr>
          <w:sz w:val="24"/>
          <w:szCs w:val="24"/>
        </w:rPr>
        <w:t>ть</w:t>
      </w:r>
      <w:r w:rsidR="005B0F76" w:rsidRPr="006D0D04">
        <w:rPr>
          <w:sz w:val="24"/>
          <w:szCs w:val="24"/>
        </w:rPr>
        <w:t xml:space="preserve"> третьих лиц.</w:t>
      </w:r>
    </w:p>
    <w:p w:rsidR="005B0F76" w:rsidRPr="006D0D04" w:rsidRDefault="00BF0574" w:rsidP="0010773B">
      <w:pPr>
        <w:tabs>
          <w:tab w:val="left" w:pos="142"/>
          <w:tab w:val="left" w:pos="1134"/>
        </w:tabs>
        <w:spacing w:line="264" w:lineRule="auto"/>
        <w:ind w:left="1134"/>
        <w:jc w:val="both"/>
        <w:rPr>
          <w:b/>
          <w:i/>
          <w:sz w:val="24"/>
          <w:szCs w:val="24"/>
        </w:rPr>
      </w:pPr>
      <w:r w:rsidRPr="006D0D04">
        <w:rPr>
          <w:b/>
          <w:i/>
          <w:sz w:val="24"/>
          <w:szCs w:val="24"/>
        </w:rPr>
        <w:t xml:space="preserve">2.3.  </w:t>
      </w:r>
      <w:r w:rsidR="00C737B0" w:rsidRPr="006D0D04">
        <w:rPr>
          <w:b/>
          <w:i/>
          <w:sz w:val="24"/>
          <w:szCs w:val="24"/>
        </w:rPr>
        <w:t>Заказчик обязан:</w:t>
      </w:r>
    </w:p>
    <w:p w:rsidR="0079137D" w:rsidRPr="006D0D04" w:rsidRDefault="0079137D" w:rsidP="0010773B">
      <w:pPr>
        <w:tabs>
          <w:tab w:val="left" w:pos="142"/>
          <w:tab w:val="left" w:pos="1134"/>
        </w:tabs>
        <w:spacing w:line="264" w:lineRule="auto"/>
        <w:ind w:left="1134" w:hanging="708"/>
        <w:jc w:val="both"/>
        <w:rPr>
          <w:sz w:val="24"/>
          <w:szCs w:val="24"/>
        </w:rPr>
      </w:pPr>
      <w:r w:rsidRPr="006D0D04">
        <w:rPr>
          <w:sz w:val="24"/>
          <w:szCs w:val="24"/>
        </w:rPr>
        <w:t xml:space="preserve">2.3.1. </w:t>
      </w:r>
      <w:r w:rsidR="00BF7386" w:rsidRPr="006D0D04">
        <w:rPr>
          <w:sz w:val="24"/>
          <w:szCs w:val="24"/>
        </w:rPr>
        <w:tab/>
      </w:r>
      <w:r w:rsidRPr="006D0D04">
        <w:rPr>
          <w:sz w:val="24"/>
          <w:szCs w:val="24"/>
        </w:rPr>
        <w:t>Подать заявку</w:t>
      </w:r>
      <w:r w:rsidR="0071649C" w:rsidRPr="006D0D04">
        <w:rPr>
          <w:sz w:val="24"/>
          <w:szCs w:val="24"/>
        </w:rPr>
        <w:t xml:space="preserve"> (Приложение №1) </w:t>
      </w:r>
      <w:r w:rsidRPr="006D0D04">
        <w:rPr>
          <w:sz w:val="24"/>
          <w:szCs w:val="24"/>
        </w:rPr>
        <w:t xml:space="preserve">на </w:t>
      </w:r>
      <w:r w:rsidR="002919E8" w:rsidRPr="006D0D04">
        <w:rPr>
          <w:sz w:val="24"/>
          <w:szCs w:val="24"/>
        </w:rPr>
        <w:t>сбор, транспортировку, переработку, обезвреживание, использование и (или) утилизацию Изношенных</w:t>
      </w:r>
      <w:r w:rsidRPr="006D0D04">
        <w:rPr>
          <w:sz w:val="24"/>
          <w:szCs w:val="24"/>
        </w:rPr>
        <w:t xml:space="preserve"> шин.</w:t>
      </w:r>
    </w:p>
    <w:p w:rsidR="00280C9B" w:rsidRPr="006D0D04" w:rsidRDefault="0079137D" w:rsidP="0010773B">
      <w:pPr>
        <w:tabs>
          <w:tab w:val="left" w:pos="142"/>
          <w:tab w:val="left" w:pos="1134"/>
        </w:tabs>
        <w:spacing w:line="264" w:lineRule="auto"/>
        <w:ind w:left="1134" w:hanging="708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2.3.3</w:t>
      </w:r>
      <w:r w:rsidR="0010773B" w:rsidRPr="006D0D04">
        <w:rPr>
          <w:sz w:val="24"/>
          <w:szCs w:val="24"/>
        </w:rPr>
        <w:t>.</w:t>
      </w:r>
      <w:r w:rsidR="0010773B" w:rsidRPr="006D0D04">
        <w:rPr>
          <w:sz w:val="24"/>
          <w:szCs w:val="24"/>
        </w:rPr>
        <w:tab/>
      </w:r>
      <w:r w:rsidR="008A0E21" w:rsidRPr="006D0D04">
        <w:rPr>
          <w:sz w:val="24"/>
          <w:szCs w:val="24"/>
        </w:rPr>
        <w:t xml:space="preserve">Передать </w:t>
      </w:r>
      <w:r w:rsidR="00BF7386" w:rsidRPr="006D0D04">
        <w:rPr>
          <w:sz w:val="24"/>
          <w:szCs w:val="24"/>
        </w:rPr>
        <w:t>утраченных потребительских свойств</w:t>
      </w:r>
      <w:r w:rsidR="0071649C" w:rsidRPr="006D0D04">
        <w:rPr>
          <w:sz w:val="24"/>
          <w:szCs w:val="24"/>
        </w:rPr>
        <w:t xml:space="preserve"> </w:t>
      </w:r>
      <w:r w:rsidR="00D744E1" w:rsidRPr="006D0D04">
        <w:rPr>
          <w:sz w:val="24"/>
          <w:szCs w:val="24"/>
        </w:rPr>
        <w:t>автомобильные шины</w:t>
      </w:r>
      <w:r w:rsidR="008A0E21" w:rsidRPr="006D0D04">
        <w:rPr>
          <w:sz w:val="24"/>
          <w:szCs w:val="24"/>
        </w:rPr>
        <w:t xml:space="preserve"> </w:t>
      </w:r>
      <w:r w:rsidR="00DA1A51" w:rsidRPr="006D0D04">
        <w:rPr>
          <w:sz w:val="24"/>
          <w:szCs w:val="24"/>
        </w:rPr>
        <w:t>Исполнителю</w:t>
      </w:r>
      <w:r w:rsidR="008A0E21" w:rsidRPr="006D0D04">
        <w:rPr>
          <w:sz w:val="24"/>
          <w:szCs w:val="24"/>
        </w:rPr>
        <w:t xml:space="preserve"> по </w:t>
      </w:r>
      <w:r w:rsidR="00DC4969" w:rsidRPr="006D0D04">
        <w:rPr>
          <w:sz w:val="24"/>
          <w:szCs w:val="24"/>
        </w:rPr>
        <w:t>акту приема-передачи (П</w:t>
      </w:r>
      <w:r w:rsidR="00777D09" w:rsidRPr="006D0D04">
        <w:rPr>
          <w:sz w:val="24"/>
          <w:szCs w:val="24"/>
        </w:rPr>
        <w:t>риложение №</w:t>
      </w:r>
      <w:r w:rsidR="0071649C" w:rsidRPr="006D0D04">
        <w:rPr>
          <w:sz w:val="24"/>
          <w:szCs w:val="24"/>
        </w:rPr>
        <w:t>2</w:t>
      </w:r>
      <w:r w:rsidR="00777D09" w:rsidRPr="006D0D04">
        <w:rPr>
          <w:sz w:val="24"/>
          <w:szCs w:val="24"/>
        </w:rPr>
        <w:t>)</w:t>
      </w:r>
      <w:r w:rsidR="008A0E21" w:rsidRPr="006D0D04">
        <w:rPr>
          <w:sz w:val="24"/>
          <w:szCs w:val="24"/>
        </w:rPr>
        <w:t>.</w:t>
      </w:r>
    </w:p>
    <w:p w:rsidR="005B0F76" w:rsidRPr="006D0D04" w:rsidRDefault="005B0F76" w:rsidP="0010773B">
      <w:pPr>
        <w:tabs>
          <w:tab w:val="left" w:pos="142"/>
          <w:tab w:val="left" w:pos="1134"/>
        </w:tabs>
        <w:spacing w:line="264" w:lineRule="auto"/>
        <w:ind w:firstLine="1134"/>
        <w:jc w:val="both"/>
        <w:rPr>
          <w:b/>
          <w:i/>
          <w:sz w:val="24"/>
          <w:szCs w:val="24"/>
        </w:rPr>
      </w:pPr>
      <w:r w:rsidRPr="006D0D04">
        <w:rPr>
          <w:b/>
          <w:i/>
          <w:sz w:val="24"/>
          <w:szCs w:val="24"/>
        </w:rPr>
        <w:t>2.4.   Заказчик имеет право:</w:t>
      </w:r>
    </w:p>
    <w:p w:rsidR="007D53AD" w:rsidRPr="006D0D04" w:rsidRDefault="005B0F76" w:rsidP="0010773B">
      <w:p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2.4</w:t>
      </w:r>
      <w:r w:rsidR="00C737B0" w:rsidRPr="006D0D04">
        <w:rPr>
          <w:sz w:val="24"/>
          <w:szCs w:val="24"/>
        </w:rPr>
        <w:t>.</w:t>
      </w:r>
      <w:r w:rsidR="00CF07CB" w:rsidRPr="006D0D04">
        <w:rPr>
          <w:sz w:val="24"/>
          <w:szCs w:val="24"/>
        </w:rPr>
        <w:t>2</w:t>
      </w:r>
      <w:r w:rsidR="0010773B" w:rsidRPr="006D0D04">
        <w:rPr>
          <w:sz w:val="24"/>
          <w:szCs w:val="24"/>
        </w:rPr>
        <w:t>.</w:t>
      </w:r>
      <w:r w:rsidRPr="006D0D04">
        <w:rPr>
          <w:sz w:val="24"/>
          <w:szCs w:val="24"/>
        </w:rPr>
        <w:t>Отказаться от ис</w:t>
      </w:r>
      <w:r w:rsidR="00C737B0" w:rsidRPr="006D0D04">
        <w:rPr>
          <w:sz w:val="24"/>
          <w:szCs w:val="24"/>
        </w:rPr>
        <w:t xml:space="preserve">полнения договора, </w:t>
      </w:r>
      <w:r w:rsidRPr="006D0D04">
        <w:rPr>
          <w:sz w:val="24"/>
          <w:szCs w:val="24"/>
        </w:rPr>
        <w:t>если</w:t>
      </w:r>
      <w:r w:rsidR="00C737B0" w:rsidRPr="006D0D04">
        <w:rPr>
          <w:sz w:val="24"/>
          <w:szCs w:val="24"/>
        </w:rPr>
        <w:t xml:space="preserve"> </w:t>
      </w:r>
      <w:r w:rsidR="00DA1A51" w:rsidRPr="006D0D04">
        <w:rPr>
          <w:sz w:val="24"/>
          <w:szCs w:val="24"/>
        </w:rPr>
        <w:t>Исполнителем</w:t>
      </w:r>
      <w:r w:rsidRPr="006D0D04">
        <w:rPr>
          <w:sz w:val="24"/>
          <w:szCs w:val="24"/>
        </w:rPr>
        <w:t xml:space="preserve"> будут допущены </w:t>
      </w:r>
      <w:r w:rsidR="00942B05" w:rsidRPr="006D0D04">
        <w:rPr>
          <w:sz w:val="24"/>
          <w:szCs w:val="24"/>
        </w:rPr>
        <w:t>документально подтвержденные</w:t>
      </w:r>
      <w:r w:rsidRPr="006D0D04">
        <w:rPr>
          <w:sz w:val="24"/>
          <w:szCs w:val="24"/>
        </w:rPr>
        <w:t xml:space="preserve"> на</w:t>
      </w:r>
      <w:r w:rsidR="00750B82" w:rsidRPr="006D0D04">
        <w:rPr>
          <w:sz w:val="24"/>
          <w:szCs w:val="24"/>
        </w:rPr>
        <w:t>рушения договорных обязательств.</w:t>
      </w:r>
    </w:p>
    <w:p w:rsidR="00E014ED" w:rsidRPr="006D0D04" w:rsidRDefault="00BF0574" w:rsidP="0010773B">
      <w:pPr>
        <w:pStyle w:val="3"/>
        <w:shd w:val="clear" w:color="auto" w:fill="FAFAFA"/>
        <w:tabs>
          <w:tab w:val="left" w:pos="1134"/>
        </w:tabs>
        <w:spacing w:before="18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0D04">
        <w:rPr>
          <w:rFonts w:ascii="Times New Roman" w:hAnsi="Times New Roman"/>
          <w:color w:val="000000"/>
          <w:sz w:val="24"/>
          <w:szCs w:val="24"/>
        </w:rPr>
        <w:t>3</w:t>
      </w:r>
      <w:r w:rsidR="00E014ED" w:rsidRPr="006D0D0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3604" w:rsidRPr="006D0D04">
        <w:rPr>
          <w:rFonts w:ascii="Times New Roman" w:hAnsi="Times New Roman"/>
          <w:color w:val="000000"/>
          <w:sz w:val="24"/>
          <w:szCs w:val="24"/>
        </w:rPr>
        <w:t>ПОРЯДОК ОКАЗАНИЯ УСЛУГ</w:t>
      </w:r>
    </w:p>
    <w:p w:rsidR="00E014ED" w:rsidRPr="006D0D04" w:rsidRDefault="0003422A" w:rsidP="0010773B">
      <w:pPr>
        <w:pStyle w:val="a5"/>
        <w:shd w:val="clear" w:color="auto" w:fill="FAFAFA"/>
        <w:tabs>
          <w:tab w:val="left" w:pos="1134"/>
        </w:tabs>
        <w:spacing w:before="0" w:beforeAutospacing="0" w:after="0" w:afterAutospacing="0" w:line="315" w:lineRule="atLeast"/>
        <w:ind w:left="1134" w:hanging="567"/>
        <w:rPr>
          <w:color w:val="000000"/>
        </w:rPr>
      </w:pPr>
      <w:r w:rsidRPr="006D0D04">
        <w:rPr>
          <w:color w:val="000000"/>
        </w:rPr>
        <w:t xml:space="preserve">3.1. </w:t>
      </w:r>
      <w:r w:rsidR="0010773B" w:rsidRPr="006D0D04">
        <w:rPr>
          <w:color w:val="000000"/>
        </w:rPr>
        <w:tab/>
      </w:r>
      <w:r w:rsidR="00E014ED" w:rsidRPr="006D0D04">
        <w:rPr>
          <w:color w:val="000000"/>
        </w:rPr>
        <w:t>По мере возникновения необходимости в оказании Услуг, Заказчик направляет Исполнителю Заявку</w:t>
      </w:r>
      <w:r w:rsidR="00BF0574" w:rsidRPr="006D0D04">
        <w:rPr>
          <w:color w:val="000000"/>
        </w:rPr>
        <w:t xml:space="preserve"> (Приложение №1)</w:t>
      </w:r>
      <w:r w:rsidR="00E014ED" w:rsidRPr="006D0D04">
        <w:rPr>
          <w:color w:val="000000"/>
        </w:rPr>
        <w:t xml:space="preserve"> с оп</w:t>
      </w:r>
      <w:r w:rsidR="00BF0574" w:rsidRPr="006D0D04">
        <w:rPr>
          <w:color w:val="000000"/>
        </w:rPr>
        <w:t>исанием условий  оказания Услуг;</w:t>
      </w:r>
    </w:p>
    <w:p w:rsidR="00E014ED" w:rsidRPr="006D0D04" w:rsidRDefault="0003422A" w:rsidP="0003422A">
      <w:pPr>
        <w:pStyle w:val="a5"/>
        <w:shd w:val="clear" w:color="auto" w:fill="FAFAFA"/>
        <w:tabs>
          <w:tab w:val="left" w:pos="1134"/>
        </w:tabs>
        <w:spacing w:before="0" w:beforeAutospacing="0" w:after="0" w:afterAutospacing="0" w:line="315" w:lineRule="atLeast"/>
        <w:ind w:left="1134" w:hanging="567"/>
        <w:rPr>
          <w:color w:val="000000"/>
        </w:rPr>
      </w:pPr>
      <w:r w:rsidRPr="006D0D04">
        <w:rPr>
          <w:color w:val="000000"/>
        </w:rPr>
        <w:lastRenderedPageBreak/>
        <w:t>3</w:t>
      </w:r>
      <w:r w:rsidR="00E014ED" w:rsidRPr="006D0D04">
        <w:rPr>
          <w:color w:val="000000"/>
        </w:rPr>
        <w:t xml:space="preserve">.2. </w:t>
      </w:r>
      <w:r w:rsidR="00BF0574" w:rsidRPr="006D0D04">
        <w:rPr>
          <w:color w:val="000000"/>
        </w:rPr>
        <w:tab/>
      </w:r>
      <w:r w:rsidR="009F37ED" w:rsidRPr="006D0D04">
        <w:rPr>
          <w:color w:val="000000"/>
        </w:rPr>
        <w:t>Исполнитель в течение 10 (десяти) рабочих дней</w:t>
      </w:r>
      <w:r w:rsidR="00E014ED" w:rsidRPr="006D0D04">
        <w:rPr>
          <w:color w:val="000000"/>
        </w:rPr>
        <w:t xml:space="preserve"> с даты получения Заявки принимает в исполнение </w:t>
      </w:r>
      <w:r w:rsidRPr="006D0D04">
        <w:t xml:space="preserve">организацию сбора, транспортировки, переработки, обезвреживания, использования и (или) утилизации </w:t>
      </w:r>
      <w:r w:rsidR="00DC4969" w:rsidRPr="006D0D04">
        <w:t>изношенных</w:t>
      </w:r>
      <w:r w:rsidRPr="006D0D04">
        <w:t xml:space="preserve"> шин</w:t>
      </w:r>
      <w:r w:rsidR="00E014ED" w:rsidRPr="006D0D04">
        <w:rPr>
          <w:color w:val="000000"/>
        </w:rPr>
        <w:t>.</w:t>
      </w:r>
    </w:p>
    <w:p w:rsidR="0003422A" w:rsidRPr="006D0D04" w:rsidRDefault="0003422A" w:rsidP="0003422A">
      <w:pPr>
        <w:numPr>
          <w:ilvl w:val="1"/>
          <w:numId w:val="7"/>
        </w:numPr>
        <w:shd w:val="clear" w:color="auto" w:fill="FAFAFA"/>
        <w:tabs>
          <w:tab w:val="left" w:pos="142"/>
          <w:tab w:val="left" w:pos="1134"/>
        </w:tabs>
        <w:spacing w:line="315" w:lineRule="atLeast"/>
        <w:ind w:left="1134" w:hanging="567"/>
        <w:jc w:val="both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 xml:space="preserve">Сбор </w:t>
      </w:r>
      <w:r w:rsidR="00DC4969" w:rsidRPr="006D0D04">
        <w:rPr>
          <w:sz w:val="24"/>
          <w:szCs w:val="24"/>
        </w:rPr>
        <w:t>Изношенных</w:t>
      </w:r>
      <w:r w:rsidRPr="006D0D04">
        <w:rPr>
          <w:sz w:val="24"/>
          <w:szCs w:val="24"/>
        </w:rPr>
        <w:t xml:space="preserve"> шин</w:t>
      </w:r>
      <w:r w:rsidRPr="006D0D04">
        <w:rPr>
          <w:color w:val="000000"/>
          <w:sz w:val="24"/>
          <w:szCs w:val="24"/>
        </w:rPr>
        <w:t xml:space="preserve"> на </w:t>
      </w:r>
      <w:r w:rsidR="00DC4969" w:rsidRPr="006D0D04">
        <w:rPr>
          <w:sz w:val="24"/>
          <w:szCs w:val="24"/>
        </w:rPr>
        <w:t>переработку, обезвреживание, использование и (или) утилизацию</w:t>
      </w:r>
      <w:r w:rsidR="00DC4969" w:rsidRPr="006D0D04">
        <w:rPr>
          <w:color w:val="000000"/>
          <w:sz w:val="24"/>
          <w:szCs w:val="24"/>
        </w:rPr>
        <w:t xml:space="preserve"> </w:t>
      </w:r>
      <w:r w:rsidRPr="006D0D04">
        <w:rPr>
          <w:color w:val="000000"/>
          <w:sz w:val="24"/>
          <w:szCs w:val="24"/>
        </w:rPr>
        <w:t>осуществляется транспортом Исполнителя и за его счет.</w:t>
      </w:r>
    </w:p>
    <w:p w:rsidR="0003422A" w:rsidRPr="006D0D04" w:rsidRDefault="00DC4969" w:rsidP="0003422A">
      <w:pPr>
        <w:numPr>
          <w:ilvl w:val="1"/>
          <w:numId w:val="7"/>
        </w:num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Услуги</w:t>
      </w:r>
      <w:r w:rsidR="0003422A" w:rsidRPr="006D0D04">
        <w:rPr>
          <w:sz w:val="24"/>
          <w:szCs w:val="24"/>
        </w:rPr>
        <w:t xml:space="preserve"> Исполнителя выполняются на своём оборудовании и своими силами, либо с привлечением третьих лиц. </w:t>
      </w:r>
    </w:p>
    <w:p w:rsidR="00DC4969" w:rsidRPr="006D0D04" w:rsidRDefault="0003422A" w:rsidP="00DC4969">
      <w:pPr>
        <w:numPr>
          <w:ilvl w:val="1"/>
          <w:numId w:val="7"/>
        </w:numPr>
        <w:shd w:val="clear" w:color="auto" w:fill="FAFAFA"/>
        <w:tabs>
          <w:tab w:val="left" w:pos="142"/>
          <w:tab w:val="left" w:pos="1134"/>
        </w:tabs>
        <w:spacing w:line="315" w:lineRule="atLeast"/>
        <w:ind w:left="1134" w:hanging="567"/>
        <w:jc w:val="both"/>
        <w:rPr>
          <w:color w:val="000000"/>
          <w:sz w:val="24"/>
          <w:szCs w:val="24"/>
        </w:rPr>
      </w:pPr>
      <w:r w:rsidRPr="006D0D04">
        <w:rPr>
          <w:sz w:val="24"/>
          <w:szCs w:val="24"/>
        </w:rPr>
        <w:t>Результат переработки (вторсырье) принадлежит на праве собственности Исполнителю.</w:t>
      </w:r>
    </w:p>
    <w:p w:rsidR="0003422A" w:rsidRPr="006D0D04" w:rsidRDefault="0003422A" w:rsidP="00DC4969">
      <w:pPr>
        <w:numPr>
          <w:ilvl w:val="1"/>
          <w:numId w:val="7"/>
        </w:numPr>
        <w:shd w:val="clear" w:color="auto" w:fill="FAFAFA"/>
        <w:tabs>
          <w:tab w:val="left" w:pos="142"/>
          <w:tab w:val="left" w:pos="1134"/>
        </w:tabs>
        <w:spacing w:line="315" w:lineRule="atLeast"/>
        <w:ind w:left="1134" w:hanging="567"/>
        <w:jc w:val="both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 xml:space="preserve">Передача </w:t>
      </w:r>
      <w:r w:rsidR="00DC4969" w:rsidRPr="006D0D04">
        <w:rPr>
          <w:sz w:val="24"/>
          <w:szCs w:val="24"/>
        </w:rPr>
        <w:t>И</w:t>
      </w:r>
      <w:r w:rsidRPr="006D0D04">
        <w:rPr>
          <w:sz w:val="24"/>
          <w:szCs w:val="24"/>
        </w:rPr>
        <w:t>зношенных шин</w:t>
      </w:r>
      <w:r w:rsidRPr="006D0D04">
        <w:rPr>
          <w:color w:val="000000"/>
          <w:sz w:val="24"/>
          <w:szCs w:val="24"/>
        </w:rPr>
        <w:t xml:space="preserve"> производиться на территории Заказчика, либо Исполнителя по согласованию Сторон и оформляется актом приема-передачи </w:t>
      </w:r>
      <w:r w:rsidRPr="006D0D04">
        <w:rPr>
          <w:sz w:val="24"/>
          <w:szCs w:val="24"/>
        </w:rPr>
        <w:t>утраченных потребительских свойств автомобильных шин</w:t>
      </w:r>
      <w:r w:rsidRPr="006D0D04">
        <w:rPr>
          <w:color w:val="000000"/>
          <w:sz w:val="24"/>
          <w:szCs w:val="24"/>
        </w:rPr>
        <w:t xml:space="preserve"> </w:t>
      </w:r>
      <w:r w:rsidR="00DC4969" w:rsidRPr="006D0D04">
        <w:rPr>
          <w:color w:val="000000"/>
          <w:sz w:val="24"/>
          <w:szCs w:val="24"/>
        </w:rPr>
        <w:t xml:space="preserve">для последующей </w:t>
      </w:r>
      <w:r w:rsidR="00DC4969" w:rsidRPr="006D0D04">
        <w:rPr>
          <w:sz w:val="24"/>
          <w:szCs w:val="24"/>
        </w:rPr>
        <w:t>переработки, обезвреживания, использования и (или) утилизации</w:t>
      </w:r>
      <w:r w:rsidRPr="006D0D04">
        <w:rPr>
          <w:color w:val="000000"/>
          <w:sz w:val="24"/>
          <w:szCs w:val="24"/>
        </w:rPr>
        <w:t xml:space="preserve">  (Приложение 2). </w:t>
      </w:r>
    </w:p>
    <w:p w:rsidR="0003422A" w:rsidRPr="006D0D04" w:rsidRDefault="0003422A" w:rsidP="0003422A">
      <w:pPr>
        <w:numPr>
          <w:ilvl w:val="1"/>
          <w:numId w:val="7"/>
        </w:numPr>
        <w:shd w:val="clear" w:color="auto" w:fill="FAFAFA"/>
        <w:tabs>
          <w:tab w:val="left" w:pos="142"/>
          <w:tab w:val="left" w:pos="1134"/>
        </w:tabs>
        <w:spacing w:line="315" w:lineRule="atLeast"/>
        <w:ind w:left="1134" w:hanging="567"/>
        <w:jc w:val="both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 xml:space="preserve">Акт приема-передачи </w:t>
      </w:r>
      <w:r w:rsidR="00DC4969" w:rsidRPr="006D0D04">
        <w:rPr>
          <w:sz w:val="24"/>
          <w:szCs w:val="24"/>
        </w:rPr>
        <w:t>утраченных потребительских свойств автомобильных шин</w:t>
      </w:r>
      <w:r w:rsidR="00DC4969" w:rsidRPr="006D0D04">
        <w:rPr>
          <w:color w:val="000000"/>
          <w:sz w:val="24"/>
          <w:szCs w:val="24"/>
        </w:rPr>
        <w:t xml:space="preserve"> для последующей </w:t>
      </w:r>
      <w:r w:rsidR="00DC4969" w:rsidRPr="006D0D04">
        <w:rPr>
          <w:sz w:val="24"/>
          <w:szCs w:val="24"/>
        </w:rPr>
        <w:t>переработки, обезвреживания, использования и (или) утилизации</w:t>
      </w:r>
      <w:r w:rsidR="00DC4969" w:rsidRPr="006D0D04">
        <w:rPr>
          <w:color w:val="000000"/>
          <w:sz w:val="24"/>
          <w:szCs w:val="24"/>
        </w:rPr>
        <w:t xml:space="preserve"> </w:t>
      </w:r>
      <w:r w:rsidRPr="006D0D04">
        <w:rPr>
          <w:color w:val="000000"/>
          <w:sz w:val="24"/>
          <w:szCs w:val="24"/>
        </w:rPr>
        <w:t>составляется на каждую партию отдельно.</w:t>
      </w:r>
    </w:p>
    <w:p w:rsidR="0003422A" w:rsidRPr="006D0D04" w:rsidRDefault="00DC4969" w:rsidP="0003422A">
      <w:pPr>
        <w:numPr>
          <w:ilvl w:val="1"/>
          <w:numId w:val="7"/>
        </w:numPr>
        <w:shd w:val="clear" w:color="auto" w:fill="FAFAFA"/>
        <w:tabs>
          <w:tab w:val="left" w:pos="142"/>
          <w:tab w:val="left" w:pos="1134"/>
        </w:tabs>
        <w:spacing w:line="315" w:lineRule="atLeast"/>
        <w:ind w:left="1134" w:hanging="567"/>
        <w:jc w:val="both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 xml:space="preserve">Датой сдачи партии </w:t>
      </w:r>
      <w:r w:rsidRPr="006D0D04">
        <w:rPr>
          <w:sz w:val="24"/>
          <w:szCs w:val="24"/>
        </w:rPr>
        <w:t>утраченных потребительских свойств автомобильных шин</w:t>
      </w:r>
      <w:r w:rsidRPr="006D0D04">
        <w:rPr>
          <w:color w:val="000000"/>
          <w:sz w:val="24"/>
          <w:szCs w:val="24"/>
        </w:rPr>
        <w:t xml:space="preserve"> для последующей </w:t>
      </w:r>
      <w:r w:rsidRPr="006D0D04">
        <w:rPr>
          <w:sz w:val="24"/>
          <w:szCs w:val="24"/>
        </w:rPr>
        <w:t>переработки, обезвреживания, использования и (или) утилизации</w:t>
      </w:r>
      <w:r w:rsidR="0003422A" w:rsidRPr="006D0D04">
        <w:rPr>
          <w:color w:val="000000"/>
          <w:sz w:val="24"/>
          <w:szCs w:val="24"/>
        </w:rPr>
        <w:t xml:space="preserve"> является дата, указанная в соответствующем акте.</w:t>
      </w:r>
    </w:p>
    <w:p w:rsidR="0003422A" w:rsidRPr="006D0D04" w:rsidRDefault="0003422A" w:rsidP="00B90028">
      <w:pPr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 xml:space="preserve"> </w:t>
      </w:r>
    </w:p>
    <w:p w:rsidR="005B0F76" w:rsidRPr="006D0D04" w:rsidRDefault="005B0F76" w:rsidP="0003422A">
      <w:pPr>
        <w:tabs>
          <w:tab w:val="left" w:pos="142"/>
          <w:tab w:val="left" w:pos="1134"/>
        </w:tabs>
        <w:ind w:left="1134" w:hanging="567"/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4.      ФОРС-МАЖОР</w:t>
      </w:r>
    </w:p>
    <w:p w:rsidR="00750B82" w:rsidRPr="006D0D04" w:rsidRDefault="005B0F76" w:rsidP="0003422A">
      <w:p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 xml:space="preserve">4.1. </w:t>
      </w:r>
      <w:r w:rsidR="0003422A" w:rsidRPr="006D0D04">
        <w:rPr>
          <w:sz w:val="24"/>
          <w:szCs w:val="24"/>
        </w:rPr>
        <w:tab/>
      </w:r>
      <w:r w:rsidRPr="006D0D04">
        <w:rPr>
          <w:sz w:val="24"/>
          <w:szCs w:val="24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</w:t>
      </w:r>
      <w:r w:rsidR="00750B82" w:rsidRPr="006D0D04">
        <w:rPr>
          <w:sz w:val="24"/>
          <w:szCs w:val="24"/>
        </w:rPr>
        <w:t>жара, наводнения, землетрясения</w:t>
      </w:r>
      <w:r w:rsidR="0003422A" w:rsidRPr="006D0D04">
        <w:rPr>
          <w:sz w:val="24"/>
          <w:szCs w:val="24"/>
        </w:rPr>
        <w:t>, пандемии</w:t>
      </w:r>
      <w:r w:rsidR="00750B82" w:rsidRPr="006D0D04">
        <w:rPr>
          <w:sz w:val="24"/>
          <w:szCs w:val="24"/>
        </w:rPr>
        <w:t>,</w:t>
      </w:r>
      <w:r w:rsidRPr="006D0D04">
        <w:rPr>
          <w:sz w:val="24"/>
          <w:szCs w:val="24"/>
        </w:rPr>
        <w:t xml:space="preserve"> постановлений правитель</w:t>
      </w:r>
      <w:r w:rsidR="00750B82" w:rsidRPr="006D0D04">
        <w:rPr>
          <w:sz w:val="24"/>
          <w:szCs w:val="24"/>
        </w:rPr>
        <w:t>ства и местных органов власти и</w:t>
      </w:r>
      <w:r w:rsidRPr="006D0D04">
        <w:rPr>
          <w:sz w:val="24"/>
          <w:szCs w:val="24"/>
        </w:rPr>
        <w:t xml:space="preserve">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трёх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03422A" w:rsidRPr="006D0D04" w:rsidRDefault="0003422A" w:rsidP="0003422A">
      <w:p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</w:p>
    <w:p w:rsidR="005B0F76" w:rsidRPr="006D0D04" w:rsidRDefault="005B0F76" w:rsidP="0003422A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5.      ОТВЕТСТВЕННОСТЬ СТОРОН</w:t>
      </w:r>
    </w:p>
    <w:p w:rsidR="005B0F76" w:rsidRPr="006D0D04" w:rsidRDefault="002D1F2A" w:rsidP="0003422A">
      <w:p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5.1</w:t>
      </w:r>
      <w:r w:rsidR="002803FD" w:rsidRPr="006D0D04">
        <w:rPr>
          <w:sz w:val="24"/>
          <w:szCs w:val="24"/>
        </w:rPr>
        <w:t xml:space="preserve">. </w:t>
      </w:r>
      <w:r w:rsidR="0003422A" w:rsidRPr="006D0D04">
        <w:rPr>
          <w:sz w:val="24"/>
          <w:szCs w:val="24"/>
        </w:rPr>
        <w:tab/>
      </w:r>
      <w:r w:rsidR="00DC4969" w:rsidRPr="006D0D04">
        <w:rPr>
          <w:sz w:val="24"/>
          <w:szCs w:val="24"/>
        </w:rPr>
        <w:t>Сторона</w:t>
      </w:r>
      <w:r w:rsidR="00DA1A51" w:rsidRPr="006D0D04">
        <w:rPr>
          <w:sz w:val="24"/>
          <w:szCs w:val="24"/>
        </w:rPr>
        <w:t xml:space="preserve"> </w:t>
      </w:r>
      <w:r w:rsidR="00DC4969" w:rsidRPr="006D0D04">
        <w:rPr>
          <w:sz w:val="24"/>
          <w:szCs w:val="24"/>
        </w:rPr>
        <w:t>возмещает</w:t>
      </w:r>
      <w:r w:rsidR="005B0F76" w:rsidRPr="006D0D04">
        <w:rPr>
          <w:sz w:val="24"/>
          <w:szCs w:val="24"/>
        </w:rPr>
        <w:t xml:space="preserve"> все понесённые </w:t>
      </w:r>
      <w:r w:rsidR="00DC4969" w:rsidRPr="006D0D04">
        <w:rPr>
          <w:sz w:val="24"/>
          <w:szCs w:val="24"/>
        </w:rPr>
        <w:t>Стороне</w:t>
      </w:r>
      <w:r w:rsidR="005B0F76" w:rsidRPr="006D0D04">
        <w:rPr>
          <w:sz w:val="24"/>
          <w:szCs w:val="24"/>
        </w:rPr>
        <w:t xml:space="preserve"> убытки от</w:t>
      </w:r>
      <w:r w:rsidR="00750B82" w:rsidRPr="006D0D04">
        <w:rPr>
          <w:sz w:val="24"/>
          <w:szCs w:val="24"/>
        </w:rPr>
        <w:t xml:space="preserve"> </w:t>
      </w:r>
      <w:r w:rsidR="005B0F76" w:rsidRPr="006D0D04">
        <w:rPr>
          <w:sz w:val="24"/>
          <w:szCs w:val="24"/>
        </w:rPr>
        <w:t xml:space="preserve">одностороннего отказа исполнения договорных </w:t>
      </w:r>
      <w:r w:rsidR="00942B05" w:rsidRPr="006D0D04">
        <w:rPr>
          <w:sz w:val="24"/>
          <w:szCs w:val="24"/>
        </w:rPr>
        <w:t>обязательств.</w:t>
      </w:r>
    </w:p>
    <w:p w:rsidR="005B0F76" w:rsidRPr="006D0D04" w:rsidRDefault="002D1F2A" w:rsidP="0003422A">
      <w:p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5.2</w:t>
      </w:r>
      <w:r w:rsidR="00750B82" w:rsidRPr="006D0D04">
        <w:rPr>
          <w:sz w:val="24"/>
          <w:szCs w:val="24"/>
        </w:rPr>
        <w:t xml:space="preserve">. </w:t>
      </w:r>
      <w:r w:rsidR="0003422A" w:rsidRPr="006D0D04">
        <w:rPr>
          <w:sz w:val="24"/>
          <w:szCs w:val="24"/>
        </w:rPr>
        <w:tab/>
      </w:r>
      <w:r w:rsidR="00DC4969" w:rsidRPr="006D0D04">
        <w:rPr>
          <w:sz w:val="24"/>
          <w:szCs w:val="24"/>
        </w:rPr>
        <w:t>Меры ответственности С</w:t>
      </w:r>
      <w:r w:rsidR="005B0F76" w:rsidRPr="006D0D04">
        <w:rPr>
          <w:sz w:val="24"/>
          <w:szCs w:val="24"/>
        </w:rPr>
        <w:t>торон, не предусмотренные в настоящем</w:t>
      </w:r>
      <w:r w:rsidR="00750B82" w:rsidRPr="006D0D04">
        <w:rPr>
          <w:sz w:val="24"/>
          <w:szCs w:val="24"/>
        </w:rPr>
        <w:t xml:space="preserve"> </w:t>
      </w:r>
      <w:r w:rsidR="005B0F76" w:rsidRPr="006D0D04">
        <w:rPr>
          <w:sz w:val="24"/>
          <w:szCs w:val="24"/>
        </w:rPr>
        <w:t>договоре, применя</w:t>
      </w:r>
      <w:r w:rsidR="00750B82" w:rsidRPr="006D0D04">
        <w:rPr>
          <w:sz w:val="24"/>
          <w:szCs w:val="24"/>
        </w:rPr>
        <w:t>ются в соответствии с нормами гра</w:t>
      </w:r>
      <w:r w:rsidR="005B0F76" w:rsidRPr="006D0D04">
        <w:rPr>
          <w:sz w:val="24"/>
          <w:szCs w:val="24"/>
        </w:rPr>
        <w:t>жданского законодательства.</w:t>
      </w:r>
    </w:p>
    <w:p w:rsidR="0003422A" w:rsidRPr="006D0D04" w:rsidRDefault="0003422A" w:rsidP="0003422A">
      <w:pPr>
        <w:tabs>
          <w:tab w:val="left" w:pos="142"/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</w:p>
    <w:p w:rsidR="005B0F76" w:rsidRPr="006D0D04" w:rsidRDefault="005B0F76" w:rsidP="0003422A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6.      РАЗРЕШЕНИЕ СПОРОВ</w:t>
      </w:r>
    </w:p>
    <w:p w:rsidR="005B0F76" w:rsidRPr="006D0D04" w:rsidRDefault="005B0F76" w:rsidP="0003422A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 xml:space="preserve">6.1. </w:t>
      </w:r>
      <w:r w:rsidR="0003422A" w:rsidRPr="006D0D04">
        <w:rPr>
          <w:sz w:val="24"/>
          <w:szCs w:val="24"/>
        </w:rPr>
        <w:tab/>
      </w:r>
      <w:r w:rsidRPr="006D0D04">
        <w:rPr>
          <w:sz w:val="24"/>
          <w:szCs w:val="24"/>
        </w:rPr>
        <w:t>Споры и разногласия, которые могут возникнуть при исполнении договора, по возможности будут разрешаться путём переговоров.</w:t>
      </w:r>
    </w:p>
    <w:p w:rsidR="00B107EF" w:rsidRPr="006D0D04" w:rsidRDefault="0003422A" w:rsidP="0003422A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 xml:space="preserve">6.2. </w:t>
      </w:r>
      <w:r w:rsidRPr="006D0D04">
        <w:rPr>
          <w:sz w:val="24"/>
          <w:szCs w:val="24"/>
        </w:rPr>
        <w:tab/>
      </w:r>
      <w:r w:rsidR="00383C0D" w:rsidRPr="006D0D04">
        <w:rPr>
          <w:sz w:val="24"/>
          <w:szCs w:val="24"/>
        </w:rPr>
        <w:t>В случае не</w:t>
      </w:r>
      <w:r w:rsidR="005B0F76" w:rsidRPr="006D0D04">
        <w:rPr>
          <w:sz w:val="24"/>
          <w:szCs w:val="24"/>
        </w:rPr>
        <w:t>возможности разрешения спора мирным путём, стороны передают ег</w:t>
      </w:r>
      <w:r w:rsidR="002D1F2A" w:rsidRPr="006D0D04">
        <w:rPr>
          <w:sz w:val="24"/>
          <w:szCs w:val="24"/>
        </w:rPr>
        <w:t xml:space="preserve">о на рассмотрение в </w:t>
      </w:r>
      <w:r w:rsidR="00DC4969" w:rsidRPr="006D0D04">
        <w:rPr>
          <w:sz w:val="24"/>
          <w:szCs w:val="24"/>
        </w:rPr>
        <w:t>Специализированный межрайонный э</w:t>
      </w:r>
      <w:r w:rsidR="002D1F2A" w:rsidRPr="006D0D04">
        <w:rPr>
          <w:sz w:val="24"/>
          <w:szCs w:val="24"/>
        </w:rPr>
        <w:t>кономически</w:t>
      </w:r>
      <w:r w:rsidR="005B0F76" w:rsidRPr="006D0D04">
        <w:rPr>
          <w:sz w:val="24"/>
          <w:szCs w:val="24"/>
        </w:rPr>
        <w:t xml:space="preserve">й суд </w:t>
      </w:r>
      <w:r w:rsidR="004F76D4" w:rsidRPr="00E6047A">
        <w:rPr>
          <w:sz w:val="24"/>
          <w:szCs w:val="24"/>
        </w:rPr>
        <w:t>по месту нахождения</w:t>
      </w:r>
      <w:r w:rsidR="00A93650" w:rsidRPr="00E6047A">
        <w:rPr>
          <w:sz w:val="24"/>
          <w:szCs w:val="24"/>
          <w:lang w:val="kk-KZ"/>
        </w:rPr>
        <w:t xml:space="preserve"> головного </w:t>
      </w:r>
      <w:r w:rsidR="00A93650" w:rsidRPr="00E6047A">
        <w:rPr>
          <w:b/>
          <w:sz w:val="24"/>
          <w:szCs w:val="24"/>
          <w:lang w:val="kk-KZ"/>
        </w:rPr>
        <w:t xml:space="preserve">ТОО «Компания Шин </w:t>
      </w:r>
      <w:r w:rsidR="00A93650" w:rsidRPr="00E6047A">
        <w:rPr>
          <w:b/>
          <w:sz w:val="24"/>
          <w:szCs w:val="24"/>
          <w:lang w:val="en-US"/>
        </w:rPr>
        <w:t>Line</w:t>
      </w:r>
      <w:r w:rsidR="00A93650" w:rsidRPr="00E6047A">
        <w:rPr>
          <w:b/>
          <w:sz w:val="24"/>
          <w:szCs w:val="24"/>
        </w:rPr>
        <w:t>»</w:t>
      </w:r>
      <w:r w:rsidR="00A93650" w:rsidRPr="00E6047A">
        <w:rPr>
          <w:b/>
          <w:sz w:val="24"/>
          <w:szCs w:val="24"/>
          <w:lang w:val="kk-KZ"/>
        </w:rPr>
        <w:t xml:space="preserve"> в г. Шымкент</w:t>
      </w:r>
      <w:r w:rsidR="005B0F76" w:rsidRPr="00E6047A">
        <w:rPr>
          <w:sz w:val="24"/>
          <w:szCs w:val="24"/>
        </w:rPr>
        <w:t>.</w:t>
      </w:r>
    </w:p>
    <w:p w:rsidR="0003422A" w:rsidRPr="006D0D04" w:rsidRDefault="0003422A" w:rsidP="0003422A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</w:p>
    <w:p w:rsidR="005B0F76" w:rsidRPr="006D0D04" w:rsidRDefault="005B0F76" w:rsidP="0003422A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7.  СРОК ДЕЙСТВИЯ НАСТОЯЩЕГО ДОГОВОРА</w:t>
      </w:r>
    </w:p>
    <w:p w:rsidR="00750B82" w:rsidRDefault="00750B82" w:rsidP="0003422A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7.1.</w:t>
      </w:r>
      <w:r w:rsidR="002803FD" w:rsidRPr="006D0D04">
        <w:rPr>
          <w:sz w:val="24"/>
          <w:szCs w:val="24"/>
        </w:rPr>
        <w:t xml:space="preserve"> </w:t>
      </w:r>
      <w:r w:rsidR="0003422A" w:rsidRPr="006D0D04">
        <w:rPr>
          <w:sz w:val="24"/>
          <w:szCs w:val="24"/>
        </w:rPr>
        <w:tab/>
      </w:r>
      <w:r w:rsidR="005B0F76" w:rsidRPr="006D0D04">
        <w:rPr>
          <w:sz w:val="24"/>
          <w:szCs w:val="24"/>
        </w:rPr>
        <w:t>Настоящий договор вступает в силу с момента его подписания</w:t>
      </w:r>
      <w:r w:rsidR="004F76D4">
        <w:rPr>
          <w:sz w:val="24"/>
          <w:szCs w:val="24"/>
        </w:rPr>
        <w:t xml:space="preserve"> </w:t>
      </w:r>
      <w:r w:rsidR="004F76D4" w:rsidRPr="00E3766F">
        <w:rPr>
          <w:sz w:val="24"/>
          <w:szCs w:val="24"/>
        </w:rPr>
        <w:t xml:space="preserve">и действует до </w:t>
      </w:r>
      <w:r w:rsidR="00D61F46">
        <w:rPr>
          <w:sz w:val="24"/>
          <w:szCs w:val="24"/>
        </w:rPr>
        <w:t>10</w:t>
      </w:r>
      <w:r w:rsidR="004F76D4" w:rsidRPr="00E3766F">
        <w:rPr>
          <w:sz w:val="24"/>
          <w:szCs w:val="24"/>
        </w:rPr>
        <w:t>.</w:t>
      </w:r>
      <w:r w:rsidR="00132C3E">
        <w:rPr>
          <w:sz w:val="24"/>
          <w:szCs w:val="24"/>
        </w:rPr>
        <w:t>01.2024</w:t>
      </w:r>
      <w:r w:rsidR="004F76D4" w:rsidRPr="00E3766F">
        <w:rPr>
          <w:sz w:val="24"/>
          <w:szCs w:val="24"/>
        </w:rPr>
        <w:t xml:space="preserve"> г</w:t>
      </w:r>
      <w:r w:rsidR="005B0F76" w:rsidRPr="00E3766F">
        <w:rPr>
          <w:sz w:val="24"/>
          <w:szCs w:val="24"/>
        </w:rPr>
        <w:t>. Расторжение настоящего договора по инициативе одной из сторон</w:t>
      </w:r>
      <w:r w:rsidR="005B0F76" w:rsidRPr="006D0D04">
        <w:rPr>
          <w:sz w:val="24"/>
          <w:szCs w:val="24"/>
        </w:rPr>
        <w:t xml:space="preserve"> производится при наличии письменного уведомления другой стороны желания расторгнуть договор не менее чем за </w:t>
      </w:r>
      <w:r w:rsidR="0003422A" w:rsidRPr="006D0D04">
        <w:rPr>
          <w:sz w:val="24"/>
          <w:szCs w:val="24"/>
        </w:rPr>
        <w:t>1 (</w:t>
      </w:r>
      <w:r w:rsidR="005B0F76" w:rsidRPr="006D0D04">
        <w:rPr>
          <w:sz w:val="24"/>
          <w:szCs w:val="24"/>
        </w:rPr>
        <w:t>один</w:t>
      </w:r>
      <w:r w:rsidR="0003422A" w:rsidRPr="006D0D04">
        <w:rPr>
          <w:sz w:val="24"/>
          <w:szCs w:val="24"/>
        </w:rPr>
        <w:t>)</w:t>
      </w:r>
      <w:r w:rsidR="005B0F76" w:rsidRPr="006D0D04">
        <w:rPr>
          <w:sz w:val="24"/>
          <w:szCs w:val="24"/>
        </w:rPr>
        <w:t xml:space="preserve"> </w:t>
      </w:r>
      <w:r w:rsidR="0003422A" w:rsidRPr="006D0D04">
        <w:rPr>
          <w:sz w:val="24"/>
          <w:szCs w:val="24"/>
        </w:rPr>
        <w:t xml:space="preserve">календарный </w:t>
      </w:r>
      <w:r w:rsidR="005B0F76" w:rsidRPr="006D0D04">
        <w:rPr>
          <w:sz w:val="24"/>
          <w:szCs w:val="24"/>
        </w:rPr>
        <w:t>месяц.</w:t>
      </w:r>
    </w:p>
    <w:p w:rsidR="00FF57EE" w:rsidRPr="00FF57EE" w:rsidRDefault="00FF57EE" w:rsidP="00FF57EE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FF57EE">
        <w:rPr>
          <w:sz w:val="24"/>
          <w:szCs w:val="24"/>
        </w:rPr>
        <w:t>7.2.  По истечении срока действия договора, если ни одна из сторон не заявила о его расторжении, договор считается продленным на неопределённый период.</w:t>
      </w:r>
    </w:p>
    <w:p w:rsidR="00FF57EE" w:rsidRPr="006D0D04" w:rsidRDefault="00FF57EE" w:rsidP="00FF57EE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  <w:r w:rsidRPr="00FF57EE">
        <w:rPr>
          <w:sz w:val="24"/>
          <w:szCs w:val="24"/>
        </w:rPr>
        <w:lastRenderedPageBreak/>
        <w:t>7.3.   Расторжение настоящего договора по инициативе одной из сторон производится при наличии письменного уведомления другой стороны желания расторгнуть договор не менее чем за 1 (один) календарный месяц.</w:t>
      </w:r>
      <w:bookmarkStart w:id="0" w:name="_GoBack"/>
      <w:bookmarkEnd w:id="0"/>
    </w:p>
    <w:p w:rsidR="0003422A" w:rsidRPr="006D0D04" w:rsidRDefault="0003422A" w:rsidP="0003422A">
      <w:pPr>
        <w:tabs>
          <w:tab w:val="left" w:pos="1134"/>
        </w:tabs>
        <w:spacing w:line="264" w:lineRule="auto"/>
        <w:ind w:left="1134" w:hanging="567"/>
        <w:jc w:val="both"/>
        <w:rPr>
          <w:sz w:val="24"/>
          <w:szCs w:val="24"/>
        </w:rPr>
      </w:pPr>
    </w:p>
    <w:p w:rsidR="00FF57EE" w:rsidRDefault="00FF57EE" w:rsidP="0003422A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</w:p>
    <w:p w:rsidR="005B0F76" w:rsidRPr="006D0D04" w:rsidRDefault="0003422A" w:rsidP="0003422A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 xml:space="preserve">8.  </w:t>
      </w:r>
      <w:r w:rsidR="005B0F76" w:rsidRPr="006D0D04">
        <w:rPr>
          <w:b/>
          <w:sz w:val="24"/>
          <w:szCs w:val="24"/>
        </w:rPr>
        <w:t>ЗАКЛЮЧИТЕЛЬНЫЕ ПОЛОЖЕНИЯ</w:t>
      </w:r>
    </w:p>
    <w:p w:rsidR="002D1F2A" w:rsidRPr="006D0D04" w:rsidRDefault="005B0F76" w:rsidP="0003422A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 xml:space="preserve">8.1. </w:t>
      </w:r>
      <w:r w:rsidR="0003422A" w:rsidRPr="006D0D04">
        <w:rPr>
          <w:sz w:val="24"/>
          <w:szCs w:val="24"/>
        </w:rPr>
        <w:tab/>
      </w:r>
      <w:r w:rsidRPr="006D0D04">
        <w:rPr>
          <w:sz w:val="24"/>
          <w:szCs w:val="24"/>
        </w:rPr>
        <w:t>Любые изменения и дополнения к настоящему договору действительны лишь при условии, что он</w:t>
      </w:r>
      <w:r w:rsidR="00750B82" w:rsidRPr="006D0D04">
        <w:rPr>
          <w:sz w:val="24"/>
          <w:szCs w:val="24"/>
        </w:rPr>
        <w:t>и совершены в письменной форме и</w:t>
      </w:r>
      <w:r w:rsidRPr="006D0D04">
        <w:rPr>
          <w:sz w:val="24"/>
          <w:szCs w:val="24"/>
        </w:rPr>
        <w:t xml:space="preserve"> подписаны сторонами. </w:t>
      </w:r>
    </w:p>
    <w:p w:rsidR="000038C0" w:rsidRPr="006D0D04" w:rsidRDefault="00C634DB" w:rsidP="0003422A">
      <w:pPr>
        <w:pStyle w:val="a5"/>
        <w:shd w:val="clear" w:color="auto" w:fill="FAFAFA"/>
        <w:tabs>
          <w:tab w:val="left" w:pos="1134"/>
        </w:tabs>
        <w:spacing w:before="75" w:beforeAutospacing="0" w:after="0" w:afterAutospacing="0" w:line="315" w:lineRule="atLeast"/>
        <w:ind w:left="1134" w:hanging="567"/>
        <w:rPr>
          <w:color w:val="000000"/>
        </w:rPr>
      </w:pPr>
      <w:r w:rsidRPr="006D0D04">
        <w:rPr>
          <w:color w:val="000000"/>
        </w:rPr>
        <w:t>8.2</w:t>
      </w:r>
      <w:r w:rsidR="000038C0" w:rsidRPr="006D0D04">
        <w:rPr>
          <w:color w:val="000000"/>
        </w:rPr>
        <w:t xml:space="preserve">. </w:t>
      </w:r>
      <w:r w:rsidR="0003422A" w:rsidRPr="006D0D04">
        <w:rPr>
          <w:color w:val="000000"/>
        </w:rPr>
        <w:tab/>
      </w:r>
      <w:r w:rsidR="000038C0" w:rsidRPr="006D0D04">
        <w:rPr>
          <w:color w:val="000000"/>
        </w:rPr>
        <w:t>Исполнитель гарантирует Заказчику наличие у него всех необходимых</w:t>
      </w:r>
      <w:r w:rsidR="0003422A" w:rsidRPr="006D0D04">
        <w:rPr>
          <w:color w:val="000000"/>
        </w:rPr>
        <w:t xml:space="preserve"> </w:t>
      </w:r>
      <w:r w:rsidR="000038C0" w:rsidRPr="006D0D04">
        <w:rPr>
          <w:color w:val="000000"/>
        </w:rPr>
        <w:t>документов и разрешений для полного исполнения обязательств по настоящему</w:t>
      </w:r>
      <w:r w:rsidR="0003422A" w:rsidRPr="006D0D04">
        <w:rPr>
          <w:color w:val="000000"/>
        </w:rPr>
        <w:t xml:space="preserve"> </w:t>
      </w:r>
      <w:r w:rsidR="000038C0" w:rsidRPr="006D0D04">
        <w:rPr>
          <w:color w:val="000000"/>
        </w:rPr>
        <w:t xml:space="preserve">договору  в </w:t>
      </w:r>
      <w:r w:rsidR="0003422A" w:rsidRPr="006D0D04">
        <w:rPr>
          <w:color w:val="000000"/>
        </w:rPr>
        <w:t xml:space="preserve"> с</w:t>
      </w:r>
      <w:r w:rsidR="000038C0" w:rsidRPr="006D0D04">
        <w:rPr>
          <w:color w:val="000000"/>
        </w:rPr>
        <w:t>оответствии с действующим законодательством.</w:t>
      </w:r>
    </w:p>
    <w:p w:rsidR="000038C0" w:rsidRPr="006D0D04" w:rsidRDefault="00C634DB" w:rsidP="0003422A">
      <w:pPr>
        <w:pStyle w:val="a5"/>
        <w:shd w:val="clear" w:color="auto" w:fill="FAFAFA"/>
        <w:tabs>
          <w:tab w:val="left" w:pos="1134"/>
        </w:tabs>
        <w:spacing w:before="75" w:beforeAutospacing="0" w:after="0" w:afterAutospacing="0" w:line="315" w:lineRule="atLeast"/>
        <w:ind w:left="1134" w:hanging="567"/>
        <w:rPr>
          <w:color w:val="000000"/>
        </w:rPr>
      </w:pPr>
      <w:r w:rsidRPr="006D0D04">
        <w:rPr>
          <w:color w:val="000000"/>
        </w:rPr>
        <w:t>8.3</w:t>
      </w:r>
      <w:r w:rsidR="000038C0" w:rsidRPr="006D0D04">
        <w:rPr>
          <w:color w:val="000000"/>
        </w:rPr>
        <w:t xml:space="preserve">. </w:t>
      </w:r>
      <w:r w:rsidR="0003422A" w:rsidRPr="006D0D04">
        <w:rPr>
          <w:color w:val="000000"/>
        </w:rPr>
        <w:tab/>
      </w:r>
      <w:r w:rsidR="000038C0" w:rsidRPr="006D0D04">
        <w:rPr>
          <w:color w:val="000000"/>
        </w:rPr>
        <w:t>После заключения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0038C0" w:rsidRPr="006D0D04" w:rsidRDefault="00C634DB" w:rsidP="0003422A">
      <w:pPr>
        <w:pStyle w:val="a5"/>
        <w:shd w:val="clear" w:color="auto" w:fill="FAFAFA"/>
        <w:tabs>
          <w:tab w:val="left" w:pos="1134"/>
        </w:tabs>
        <w:spacing w:before="75" w:beforeAutospacing="0" w:after="0" w:afterAutospacing="0" w:line="315" w:lineRule="atLeast"/>
        <w:ind w:left="1134" w:hanging="567"/>
        <w:rPr>
          <w:color w:val="000000"/>
        </w:rPr>
      </w:pPr>
      <w:r w:rsidRPr="006D0D04">
        <w:rPr>
          <w:color w:val="000000"/>
        </w:rPr>
        <w:t>8.4</w:t>
      </w:r>
      <w:r w:rsidR="000038C0" w:rsidRPr="006D0D04">
        <w:rPr>
          <w:color w:val="000000"/>
        </w:rPr>
        <w:t xml:space="preserve">. </w:t>
      </w:r>
      <w:r w:rsidR="0003422A" w:rsidRPr="006D0D04">
        <w:rPr>
          <w:color w:val="000000"/>
        </w:rPr>
        <w:tab/>
      </w:r>
      <w:r w:rsidR="000038C0" w:rsidRPr="006D0D04">
        <w:rPr>
          <w:color w:val="000000"/>
        </w:rPr>
        <w:t xml:space="preserve">Любые изменения и дополнения по настоящему Договору имеют силу только в том </w:t>
      </w:r>
      <w:r w:rsidR="0003422A" w:rsidRPr="006D0D04">
        <w:rPr>
          <w:color w:val="000000"/>
        </w:rPr>
        <w:t>с</w:t>
      </w:r>
      <w:r w:rsidR="000038C0" w:rsidRPr="006D0D04">
        <w:rPr>
          <w:color w:val="000000"/>
        </w:rPr>
        <w:t>лучае, если они оформлены в письменном виде и надлежащим образом подписаны полномочными представителями обеих Сторон.</w:t>
      </w:r>
    </w:p>
    <w:p w:rsidR="000038C0" w:rsidRPr="006D0D04" w:rsidRDefault="00C634DB" w:rsidP="0010773B">
      <w:pPr>
        <w:pStyle w:val="a5"/>
        <w:shd w:val="clear" w:color="auto" w:fill="FAFAFA"/>
        <w:tabs>
          <w:tab w:val="left" w:pos="1134"/>
        </w:tabs>
        <w:spacing w:before="75" w:beforeAutospacing="0" w:after="0" w:afterAutospacing="0" w:line="315" w:lineRule="atLeast"/>
        <w:ind w:left="1134" w:hanging="567"/>
        <w:jc w:val="both"/>
        <w:rPr>
          <w:color w:val="000000"/>
        </w:rPr>
      </w:pPr>
      <w:r w:rsidRPr="006D0D04">
        <w:rPr>
          <w:color w:val="000000"/>
        </w:rPr>
        <w:t>8.5</w:t>
      </w:r>
      <w:r w:rsidR="000038C0" w:rsidRPr="006D0D04">
        <w:rPr>
          <w:color w:val="000000"/>
        </w:rPr>
        <w:t xml:space="preserve">. </w:t>
      </w:r>
      <w:r w:rsidR="0003422A" w:rsidRPr="006D0D04">
        <w:rPr>
          <w:color w:val="000000"/>
        </w:rPr>
        <w:tab/>
      </w:r>
      <w:r w:rsidR="000038C0" w:rsidRPr="006D0D04">
        <w:rPr>
          <w:color w:val="000000"/>
        </w:rPr>
        <w:t xml:space="preserve">В случае изменения </w:t>
      </w:r>
      <w:r w:rsidR="00A93650">
        <w:rPr>
          <w:color w:val="000000"/>
          <w:lang w:val="kk-KZ"/>
        </w:rPr>
        <w:t xml:space="preserve"> в разделе</w:t>
      </w:r>
      <w:r w:rsidR="0010773B" w:rsidRPr="006D0D04">
        <w:rPr>
          <w:color w:val="000000"/>
        </w:rPr>
        <w:t xml:space="preserve"> </w:t>
      </w:r>
      <w:r w:rsidR="004F76D4">
        <w:rPr>
          <w:color w:val="000000"/>
        </w:rPr>
        <w:t xml:space="preserve">9 </w:t>
      </w:r>
      <w:r w:rsidR="0010773B" w:rsidRPr="006D0D04">
        <w:rPr>
          <w:color w:val="000000"/>
        </w:rPr>
        <w:t>«РЕКВИЗИТЫ СТОРОН»</w:t>
      </w:r>
      <w:r w:rsidR="000038C0" w:rsidRPr="006D0D04">
        <w:rPr>
          <w:color w:val="000000"/>
        </w:rPr>
        <w:t xml:space="preserve"> «Заказчика» или «Исполнителя» «Стороны» обязаны письменно уведомить друг друга о таковых изменениях.</w:t>
      </w:r>
    </w:p>
    <w:p w:rsidR="000038C0" w:rsidRPr="006D0D04" w:rsidRDefault="00C634DB" w:rsidP="005B3B60">
      <w:pPr>
        <w:pStyle w:val="a5"/>
        <w:shd w:val="clear" w:color="auto" w:fill="FAFAFA"/>
        <w:tabs>
          <w:tab w:val="left" w:pos="1134"/>
        </w:tabs>
        <w:spacing w:before="75" w:beforeAutospacing="0" w:after="0" w:afterAutospacing="0" w:line="315" w:lineRule="atLeast"/>
        <w:ind w:left="1134" w:hanging="567"/>
        <w:jc w:val="both"/>
        <w:rPr>
          <w:color w:val="000000"/>
        </w:rPr>
      </w:pPr>
      <w:r w:rsidRPr="006D0D04">
        <w:rPr>
          <w:color w:val="000000"/>
        </w:rPr>
        <w:t>8.6</w:t>
      </w:r>
      <w:r w:rsidR="000038C0" w:rsidRPr="006D0D04">
        <w:rPr>
          <w:color w:val="000000"/>
        </w:rPr>
        <w:t xml:space="preserve">. </w:t>
      </w:r>
      <w:r w:rsidR="0003422A" w:rsidRPr="006D0D04">
        <w:rPr>
          <w:color w:val="000000"/>
        </w:rPr>
        <w:tab/>
      </w:r>
      <w:r w:rsidR="000038C0" w:rsidRPr="006D0D04">
        <w:rPr>
          <w:color w:val="000000"/>
        </w:rPr>
        <w:t xml:space="preserve">Заявки по настоящему Договору являются неотъемлемыми частями </w:t>
      </w:r>
      <w:r w:rsidR="005B3B60" w:rsidRPr="006D0D04">
        <w:rPr>
          <w:color w:val="000000"/>
        </w:rPr>
        <w:t>н</w:t>
      </w:r>
      <w:r w:rsidR="000038C0" w:rsidRPr="006D0D04">
        <w:rPr>
          <w:color w:val="000000"/>
        </w:rPr>
        <w:t>астоящего Договора и составляют с ним единое целое.</w:t>
      </w:r>
    </w:p>
    <w:p w:rsidR="000038C0" w:rsidRPr="006D0D04" w:rsidRDefault="00C634DB" w:rsidP="0003422A">
      <w:p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6D0D04">
        <w:rPr>
          <w:sz w:val="24"/>
          <w:szCs w:val="24"/>
        </w:rPr>
        <w:t>8.7</w:t>
      </w:r>
      <w:r w:rsidR="000038C0" w:rsidRPr="006D0D04">
        <w:rPr>
          <w:sz w:val="24"/>
          <w:szCs w:val="24"/>
        </w:rPr>
        <w:t xml:space="preserve">. </w:t>
      </w:r>
      <w:r w:rsidR="0003422A" w:rsidRPr="006D0D04">
        <w:rPr>
          <w:sz w:val="24"/>
          <w:szCs w:val="24"/>
        </w:rPr>
        <w:tab/>
      </w:r>
      <w:r w:rsidR="000038C0" w:rsidRPr="006D0D04">
        <w:rPr>
          <w:sz w:val="24"/>
          <w:szCs w:val="24"/>
        </w:rPr>
        <w:t>Во всем остальном, что не предусмотрено условиями настоящего договора, стороны будут руководствоваться действующим законодательством Республики Казахстан.</w:t>
      </w:r>
    </w:p>
    <w:p w:rsidR="000038C0" w:rsidRPr="006D0D04" w:rsidRDefault="00C634DB" w:rsidP="00DC4969">
      <w:pPr>
        <w:pStyle w:val="a5"/>
        <w:shd w:val="clear" w:color="auto" w:fill="FAFAFA"/>
        <w:tabs>
          <w:tab w:val="left" w:pos="1134"/>
        </w:tabs>
        <w:spacing w:before="0" w:beforeAutospacing="0" w:after="0" w:afterAutospacing="0" w:line="315" w:lineRule="atLeast"/>
        <w:ind w:left="1134" w:hanging="567"/>
        <w:rPr>
          <w:color w:val="000000"/>
        </w:rPr>
      </w:pPr>
      <w:r w:rsidRPr="006D0D04">
        <w:rPr>
          <w:color w:val="000000"/>
        </w:rPr>
        <w:t>8</w:t>
      </w:r>
      <w:r w:rsidR="000038C0" w:rsidRPr="006D0D04">
        <w:rPr>
          <w:color w:val="000000"/>
        </w:rPr>
        <w:t xml:space="preserve">.8. </w:t>
      </w:r>
      <w:r w:rsidR="0003422A" w:rsidRPr="006D0D04">
        <w:rPr>
          <w:color w:val="000000"/>
        </w:rPr>
        <w:tab/>
      </w:r>
      <w:r w:rsidR="000038C0" w:rsidRPr="006D0D04">
        <w:rPr>
          <w:color w:val="000000"/>
        </w:rPr>
        <w:t>Настоящий Договор составлен в 2 (Двух) идентичных экземплярах, имеющих одинаковую юридическую силу, по одному экземпляру для каждой из Сторон.</w:t>
      </w:r>
    </w:p>
    <w:p w:rsidR="00ED1660" w:rsidRDefault="00ED1660" w:rsidP="002D1F2A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5B0F76" w:rsidRPr="006D0D04" w:rsidRDefault="004F76D4" w:rsidP="002D1F2A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0773B" w:rsidRPr="006D0D04">
        <w:rPr>
          <w:b/>
          <w:sz w:val="24"/>
          <w:szCs w:val="24"/>
        </w:rPr>
        <w:t xml:space="preserve">. </w:t>
      </w:r>
      <w:r w:rsidR="005B0F76" w:rsidRPr="006D0D04">
        <w:rPr>
          <w:b/>
          <w:sz w:val="24"/>
          <w:szCs w:val="24"/>
        </w:rPr>
        <w:t>РЕКВИЗИТЫ СТОРОН</w:t>
      </w:r>
    </w:p>
    <w:p w:rsidR="005B0F76" w:rsidRPr="006D0D04" w:rsidRDefault="005B0F76" w:rsidP="00907263">
      <w:pPr>
        <w:tabs>
          <w:tab w:val="left" w:pos="142"/>
        </w:tabs>
        <w:jc w:val="both"/>
        <w:rPr>
          <w:b/>
          <w:sz w:val="24"/>
          <w:szCs w:val="24"/>
        </w:rPr>
        <w:sectPr w:rsidR="005B0F76" w:rsidRPr="006D0D04" w:rsidSect="00F434CE">
          <w:pgSz w:w="11909" w:h="16834"/>
          <w:pgMar w:top="426" w:right="964" w:bottom="568" w:left="964" w:header="720" w:footer="720" w:gutter="0"/>
          <w:cols w:space="60"/>
          <w:noEndnote/>
        </w:sectPr>
      </w:pPr>
    </w:p>
    <w:p w:rsidR="005B0F76" w:rsidRPr="006D0D04" w:rsidRDefault="005B0F76" w:rsidP="00907263">
      <w:pPr>
        <w:tabs>
          <w:tab w:val="left" w:pos="142"/>
        </w:tabs>
        <w:jc w:val="both"/>
        <w:rPr>
          <w:sz w:val="24"/>
          <w:szCs w:val="24"/>
        </w:rPr>
      </w:pPr>
    </w:p>
    <w:tbl>
      <w:tblPr>
        <w:tblW w:w="4727" w:type="pct"/>
        <w:tblInd w:w="675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750B82" w:rsidRPr="006D0D04" w:rsidTr="001E6BFD">
        <w:tc>
          <w:tcPr>
            <w:tcW w:w="2500" w:type="pct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2B0284" w:rsidRPr="00243AE3" w:rsidTr="00ED1660">
              <w:trPr>
                <w:jc w:val="center"/>
              </w:trPr>
              <w:tc>
                <w:tcPr>
                  <w:tcW w:w="2337" w:type="pct"/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2B0284" w:rsidRPr="00243AE3" w:rsidRDefault="006D0D04" w:rsidP="001E6BFD">
                  <w:pPr>
                    <w:ind w:right="-249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243AE3">
                    <w:rPr>
                      <w:b/>
                      <w:sz w:val="22"/>
                      <w:szCs w:val="22"/>
                    </w:rPr>
                    <w:t>ЗАКАЗЧИК:</w:t>
                  </w:r>
                </w:p>
              </w:tc>
            </w:tr>
            <w:tr w:rsidR="002B0284" w:rsidRPr="00243AE3" w:rsidTr="00ED1660">
              <w:trPr>
                <w:jc w:val="center"/>
              </w:trPr>
              <w:tc>
                <w:tcPr>
                  <w:tcW w:w="2337" w:type="pct"/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2B0284" w:rsidRPr="00243AE3" w:rsidRDefault="002B0284" w:rsidP="00491F9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0284" w:rsidRPr="00243AE3" w:rsidTr="00ED1660">
              <w:trPr>
                <w:trHeight w:val="789"/>
                <w:jc w:val="center"/>
              </w:trPr>
              <w:tc>
                <w:tcPr>
                  <w:tcW w:w="2337" w:type="pct"/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ED1660" w:rsidRPr="00243AE3" w:rsidRDefault="00ED1660" w:rsidP="001E6BFD">
                  <w:pPr>
                    <w:ind w:right="-249"/>
                    <w:rPr>
                      <w:sz w:val="22"/>
                      <w:szCs w:val="22"/>
                      <w:lang w:val="kk-KZ"/>
                    </w:rPr>
                  </w:pPr>
                </w:p>
                <w:p w:rsidR="00ED1660" w:rsidRPr="00243AE3" w:rsidRDefault="00ED1660" w:rsidP="001E6BFD">
                  <w:pPr>
                    <w:ind w:right="-249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:rsidR="001E6BFD" w:rsidRPr="00243AE3" w:rsidRDefault="001E6BFD" w:rsidP="001E6BFD">
                  <w:pPr>
                    <w:ind w:right="-249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:rsidR="00221B8E" w:rsidRPr="00243AE3" w:rsidRDefault="00221B8E" w:rsidP="001E6BFD">
                  <w:pPr>
                    <w:ind w:right="-249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:rsidR="00221B8E" w:rsidRPr="00243AE3" w:rsidRDefault="00221B8E" w:rsidP="001E6BFD">
                  <w:pPr>
                    <w:ind w:right="-249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:rsidR="00221B8E" w:rsidRPr="00243AE3" w:rsidRDefault="00221B8E" w:rsidP="001E6BFD">
                  <w:pPr>
                    <w:ind w:right="-249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:rsidR="001E6BFD" w:rsidRPr="00243AE3" w:rsidRDefault="001E6BFD" w:rsidP="001E6BFD">
                  <w:pPr>
                    <w:ind w:right="-249"/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491F95" w:rsidRDefault="00491F95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872841" w:rsidRPr="00243AE3" w:rsidRDefault="00872841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  <w:r w:rsidRPr="00243AE3">
                    <w:rPr>
                      <w:rFonts w:ascii="Times New Roman" w:hAnsi="Times New Roman"/>
                      <w:b/>
                    </w:rPr>
                    <w:t>Директор</w:t>
                  </w:r>
                </w:p>
                <w:p w:rsidR="00872841" w:rsidRPr="00243AE3" w:rsidRDefault="00872841" w:rsidP="00872841">
                  <w:pPr>
                    <w:pStyle w:val="a7"/>
                    <w:ind w:right="-249"/>
                    <w:rPr>
                      <w:rFonts w:ascii="Times New Roman" w:hAnsi="Times New Roman"/>
                      <w:b/>
                    </w:rPr>
                  </w:pPr>
                </w:p>
                <w:p w:rsidR="002B0284" w:rsidRPr="00243AE3" w:rsidRDefault="00872841" w:rsidP="00491F95">
                  <w:pPr>
                    <w:widowControl/>
                    <w:shd w:val="clear" w:color="auto" w:fill="FAFAFA"/>
                    <w:autoSpaceDE/>
                    <w:autoSpaceDN/>
                    <w:adjustRightInd/>
                    <w:spacing w:before="75" w:line="315" w:lineRule="atLeast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872841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__________________ </w:t>
                  </w:r>
                </w:p>
              </w:tc>
            </w:tr>
          </w:tbl>
          <w:p w:rsidR="00725373" w:rsidRPr="00243AE3" w:rsidRDefault="00725373" w:rsidP="001E6BFD">
            <w:pPr>
              <w:tabs>
                <w:tab w:val="left" w:pos="142"/>
              </w:tabs>
              <w:ind w:right="-24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500" w:type="pct"/>
          </w:tcPr>
          <w:p w:rsidR="00750B82" w:rsidRPr="00243AE3" w:rsidRDefault="00DA1A51" w:rsidP="001E6BFD">
            <w:pPr>
              <w:tabs>
                <w:tab w:val="left" w:pos="142"/>
              </w:tabs>
              <w:ind w:right="-249"/>
              <w:rPr>
                <w:b/>
                <w:sz w:val="22"/>
                <w:szCs w:val="22"/>
              </w:rPr>
            </w:pPr>
            <w:r w:rsidRPr="00243AE3">
              <w:rPr>
                <w:b/>
                <w:sz w:val="22"/>
                <w:szCs w:val="22"/>
              </w:rPr>
              <w:t>ИСПОЛНИТЕЛЬ</w:t>
            </w:r>
            <w:r w:rsidR="00750B82" w:rsidRPr="00243AE3">
              <w:rPr>
                <w:b/>
                <w:sz w:val="22"/>
                <w:szCs w:val="22"/>
              </w:rPr>
              <w:t>: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</w:rPr>
            </w:pPr>
            <w:r w:rsidRPr="00243AE3">
              <w:rPr>
                <w:rFonts w:ascii="Times New Roman" w:hAnsi="Times New Roman"/>
                <w:b/>
              </w:rPr>
              <w:t xml:space="preserve">ТОО «Компания Шин </w:t>
            </w:r>
            <w:r w:rsidRPr="00243AE3">
              <w:rPr>
                <w:rFonts w:ascii="Times New Roman" w:hAnsi="Times New Roman"/>
                <w:b/>
                <w:lang w:val="en-US"/>
              </w:rPr>
              <w:t>Line</w:t>
            </w:r>
            <w:r w:rsidRPr="00243AE3">
              <w:rPr>
                <w:rFonts w:ascii="Times New Roman" w:hAnsi="Times New Roman"/>
                <w:b/>
              </w:rPr>
              <w:t>»</w:t>
            </w:r>
          </w:p>
          <w:p w:rsidR="001E6BFD" w:rsidRPr="00243AE3" w:rsidRDefault="001E6BFD" w:rsidP="001E6BFD">
            <w:pPr>
              <w:pStyle w:val="a7"/>
              <w:ind w:right="-249"/>
              <w:rPr>
                <w:rFonts w:ascii="Times New Roman" w:hAnsi="Times New Roman"/>
                <w:lang w:val="kk-KZ"/>
              </w:rPr>
            </w:pPr>
            <w:r w:rsidRPr="00243AE3">
              <w:rPr>
                <w:rFonts w:ascii="Times New Roman" w:hAnsi="Times New Roman"/>
                <w:lang w:val="kk-KZ"/>
              </w:rPr>
              <w:t>Юрид.а</w:t>
            </w:r>
            <w:proofErr w:type="spellStart"/>
            <w:r w:rsidR="00FC3C1F" w:rsidRPr="00243AE3">
              <w:rPr>
                <w:rFonts w:ascii="Times New Roman" w:hAnsi="Times New Roman"/>
              </w:rPr>
              <w:t>дрес</w:t>
            </w:r>
            <w:proofErr w:type="spellEnd"/>
            <w:r w:rsidR="00FC3C1F" w:rsidRPr="00243AE3">
              <w:rPr>
                <w:rFonts w:ascii="Times New Roman" w:hAnsi="Times New Roman"/>
              </w:rPr>
              <w:t xml:space="preserve">: РК, 160013, г. Шымкент, 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  <w:lang w:val="kk-KZ"/>
              </w:rPr>
            </w:pPr>
            <w:r w:rsidRPr="00243AE3">
              <w:rPr>
                <w:rFonts w:ascii="Times New Roman" w:hAnsi="Times New Roman"/>
              </w:rPr>
              <w:t xml:space="preserve">Енбекшинский район, пр. </w:t>
            </w:r>
            <w:proofErr w:type="spellStart"/>
            <w:r w:rsidRPr="00243AE3">
              <w:rPr>
                <w:rFonts w:ascii="Times New Roman" w:hAnsi="Times New Roman"/>
              </w:rPr>
              <w:t>Жибек</w:t>
            </w:r>
            <w:proofErr w:type="spellEnd"/>
            <w:r w:rsidRPr="00243AE3">
              <w:rPr>
                <w:rFonts w:ascii="Times New Roman" w:hAnsi="Times New Roman"/>
              </w:rPr>
              <w:t xml:space="preserve"> </w:t>
            </w:r>
            <w:proofErr w:type="spellStart"/>
            <w:r w:rsidRPr="00243AE3">
              <w:rPr>
                <w:rFonts w:ascii="Times New Roman" w:hAnsi="Times New Roman"/>
              </w:rPr>
              <w:t>Жолы</w:t>
            </w:r>
            <w:proofErr w:type="spellEnd"/>
            <w:r w:rsidRPr="00243AE3">
              <w:rPr>
                <w:rFonts w:ascii="Times New Roman" w:hAnsi="Times New Roman"/>
              </w:rPr>
              <w:t xml:space="preserve"> 88 «А»</w:t>
            </w:r>
          </w:p>
          <w:p w:rsidR="00221B8E" w:rsidRPr="00872841" w:rsidRDefault="001E6BFD" w:rsidP="00221B8E">
            <w:pPr>
              <w:pStyle w:val="a7"/>
              <w:ind w:right="-249"/>
              <w:rPr>
                <w:rFonts w:ascii="Times New Roman" w:hAnsi="Times New Roman"/>
              </w:rPr>
            </w:pPr>
            <w:r w:rsidRPr="00872841">
              <w:rPr>
                <w:rFonts w:ascii="Times New Roman" w:hAnsi="Times New Roman"/>
                <w:lang w:val="kk-KZ"/>
              </w:rPr>
              <w:t xml:space="preserve">Факт.адрес: </w:t>
            </w:r>
            <w:r w:rsidR="00221B8E" w:rsidRPr="00872841">
              <w:rPr>
                <w:rFonts w:ascii="Times New Roman" w:hAnsi="Times New Roman"/>
              </w:rPr>
              <w:t>ТОО «Компания Шин Line»</w:t>
            </w:r>
          </w:p>
          <w:p w:rsidR="00221B8E" w:rsidRPr="00872841" w:rsidRDefault="00221B8E" w:rsidP="00221B8E">
            <w:pPr>
              <w:pStyle w:val="a7"/>
              <w:ind w:right="-249"/>
              <w:rPr>
                <w:rFonts w:ascii="Times New Roman" w:hAnsi="Times New Roman"/>
              </w:rPr>
            </w:pPr>
            <w:r w:rsidRPr="00872841">
              <w:rPr>
                <w:rFonts w:ascii="Times New Roman" w:hAnsi="Times New Roman"/>
              </w:rPr>
              <w:t>Казахстан,  СКО, г. Петропавловск</w:t>
            </w:r>
          </w:p>
          <w:p w:rsidR="001E6BFD" w:rsidRPr="00243AE3" w:rsidRDefault="00221B8E" w:rsidP="001E6BFD">
            <w:pPr>
              <w:pStyle w:val="a7"/>
              <w:ind w:right="-249"/>
              <w:rPr>
                <w:rFonts w:ascii="Times New Roman" w:hAnsi="Times New Roman"/>
              </w:rPr>
            </w:pPr>
            <w:r w:rsidRPr="00872841">
              <w:rPr>
                <w:rFonts w:ascii="Times New Roman" w:hAnsi="Times New Roman"/>
              </w:rPr>
              <w:t>ул. 2-я Кирпичная 6 «А»</w:t>
            </w:r>
            <w:r w:rsidRPr="00872841">
              <w:rPr>
                <w:rFonts w:ascii="Times New Roman" w:hAnsi="Times New Roman"/>
              </w:rPr>
              <w:br/>
              <w:t>Завод по переработке шин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</w:rPr>
            </w:pPr>
            <w:r w:rsidRPr="00243AE3">
              <w:rPr>
                <w:rFonts w:ascii="Times New Roman" w:hAnsi="Times New Roman"/>
              </w:rPr>
              <w:t>РНН 582100228595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</w:rPr>
            </w:pPr>
            <w:r w:rsidRPr="00243AE3">
              <w:rPr>
                <w:rFonts w:ascii="Times New Roman" w:hAnsi="Times New Roman"/>
              </w:rPr>
              <w:t>БИН 031140002473</w:t>
            </w:r>
          </w:p>
          <w:p w:rsidR="00CE5746" w:rsidRPr="00CE5746" w:rsidRDefault="00CE5746" w:rsidP="00CE57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E5746">
              <w:rPr>
                <w:b/>
                <w:bCs/>
                <w:color w:val="000000"/>
                <w:sz w:val="22"/>
                <w:szCs w:val="22"/>
              </w:rPr>
              <w:t xml:space="preserve">KZT ИИК </w:t>
            </w:r>
            <w:r w:rsidRPr="00CE5746">
              <w:rPr>
                <w:sz w:val="22"/>
                <w:szCs w:val="22"/>
                <w:lang w:val="kk-KZ"/>
              </w:rPr>
              <w:t>KZ066017291000001905</w:t>
            </w:r>
          </w:p>
          <w:p w:rsidR="00CE5746" w:rsidRPr="00CE5746" w:rsidRDefault="00CE5746" w:rsidP="00CE5746">
            <w:pPr>
              <w:rPr>
                <w:b/>
                <w:sz w:val="22"/>
                <w:szCs w:val="22"/>
                <w:lang w:val="kk-KZ"/>
              </w:rPr>
            </w:pPr>
            <w:r w:rsidRPr="00CE5746">
              <w:rPr>
                <w:b/>
                <w:sz w:val="22"/>
                <w:szCs w:val="22"/>
                <w:lang w:val="kk-KZ"/>
              </w:rPr>
              <w:t>АО «Народный Банк Казахстана»</w:t>
            </w:r>
          </w:p>
          <w:p w:rsidR="00CE5746" w:rsidRPr="00CE5746" w:rsidRDefault="00CE5746" w:rsidP="00CE57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E5746">
              <w:rPr>
                <w:b/>
                <w:bCs/>
                <w:color w:val="000000"/>
                <w:sz w:val="22"/>
                <w:szCs w:val="22"/>
              </w:rPr>
              <w:t xml:space="preserve">БИК </w:t>
            </w:r>
            <w:r w:rsidRPr="00CE5746">
              <w:rPr>
                <w:sz w:val="22"/>
                <w:szCs w:val="22"/>
                <w:lang w:val="kk-KZ"/>
              </w:rPr>
              <w:t>HSBKKZKX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</w:rPr>
            </w:pPr>
            <w:r w:rsidRPr="00243AE3">
              <w:rPr>
                <w:rFonts w:ascii="Times New Roman" w:hAnsi="Times New Roman"/>
              </w:rPr>
              <w:t>Свидетельство по НДС, Серия 58001 №0012889, выдано 11.07.2012г.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</w:rPr>
            </w:pPr>
            <w:r w:rsidRPr="00243AE3">
              <w:rPr>
                <w:rFonts w:ascii="Times New Roman" w:hAnsi="Times New Roman"/>
                <w:lang w:val="en-US"/>
              </w:rPr>
              <w:t>E</w:t>
            </w:r>
            <w:r w:rsidR="00221B8E" w:rsidRPr="00243AE3">
              <w:rPr>
                <w:rFonts w:ascii="Times New Roman" w:hAnsi="Times New Roman"/>
                <w:lang w:val="kk-KZ"/>
              </w:rPr>
              <w:t>-</w:t>
            </w:r>
            <w:r w:rsidRPr="00243AE3">
              <w:rPr>
                <w:rFonts w:ascii="Times New Roman" w:hAnsi="Times New Roman"/>
                <w:lang w:val="en-US"/>
              </w:rPr>
              <w:t>mail</w:t>
            </w:r>
            <w:r w:rsidR="00221B8E" w:rsidRPr="00243AE3">
              <w:rPr>
                <w:rFonts w:ascii="Times New Roman" w:hAnsi="Times New Roman"/>
                <w:lang w:val="kk-KZ"/>
              </w:rPr>
              <w:t xml:space="preserve">: </w:t>
            </w:r>
            <w:r w:rsidRPr="00243AE3">
              <w:rPr>
                <w:rFonts w:ascii="Times New Roman" w:hAnsi="Times New Roman"/>
              </w:rPr>
              <w:t xml:space="preserve"> </w:t>
            </w:r>
            <w:proofErr w:type="spellStart"/>
            <w:r w:rsidR="00221B8E" w:rsidRPr="00243AE3">
              <w:rPr>
                <w:rFonts w:ascii="Times New Roman" w:hAnsi="Times New Roman"/>
                <w:lang w:val="en-US"/>
              </w:rPr>
              <w:t>petrecycle</w:t>
            </w:r>
            <w:proofErr w:type="spellEnd"/>
            <w:r w:rsidR="00221B8E" w:rsidRPr="00243AE3">
              <w:rPr>
                <w:rFonts w:ascii="Times New Roman" w:hAnsi="Times New Roman"/>
              </w:rPr>
              <w:t>@</w:t>
            </w:r>
            <w:proofErr w:type="spellStart"/>
            <w:r w:rsidR="00221B8E" w:rsidRPr="00243AE3">
              <w:rPr>
                <w:rFonts w:ascii="Times New Roman" w:hAnsi="Times New Roman"/>
                <w:lang w:val="en-US"/>
              </w:rPr>
              <w:t>shinline</w:t>
            </w:r>
            <w:proofErr w:type="spellEnd"/>
            <w:r w:rsidR="00221B8E" w:rsidRPr="00243AE3">
              <w:rPr>
                <w:rFonts w:ascii="Times New Roman" w:hAnsi="Times New Roman"/>
              </w:rPr>
              <w:t>.</w:t>
            </w:r>
            <w:proofErr w:type="spellStart"/>
            <w:r w:rsidR="00221B8E" w:rsidRPr="00243AE3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243AE3">
              <w:rPr>
                <w:rFonts w:ascii="Times New Roman" w:hAnsi="Times New Roman"/>
              </w:rPr>
              <w:t xml:space="preserve"> 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  <w:bCs/>
              </w:rPr>
            </w:pPr>
            <w:r w:rsidRPr="00243AE3">
              <w:rPr>
                <w:rFonts w:ascii="Times New Roman" w:hAnsi="Times New Roman"/>
              </w:rPr>
              <w:t>Тел: +7 (7252) 92 11 99,</w:t>
            </w:r>
            <w:r w:rsidR="00221B8E" w:rsidRPr="00243AE3">
              <w:rPr>
                <w:rFonts w:ascii="Times New Roman" w:hAnsi="Times New Roman"/>
                <w:lang w:val="kk-KZ"/>
              </w:rPr>
              <w:t xml:space="preserve"> </w:t>
            </w:r>
            <w:proofErr w:type="gramStart"/>
            <w:r w:rsidR="00221B8E" w:rsidRPr="00243AE3">
              <w:rPr>
                <w:rFonts w:ascii="Times New Roman" w:hAnsi="Times New Roman"/>
                <w:lang w:val="kk-KZ"/>
              </w:rPr>
              <w:t>сот.тел</w:t>
            </w:r>
            <w:proofErr w:type="gramEnd"/>
            <w:r w:rsidR="00221B8E" w:rsidRPr="00243AE3">
              <w:rPr>
                <w:rFonts w:ascii="Times New Roman" w:hAnsi="Times New Roman"/>
                <w:lang w:val="kk-KZ"/>
              </w:rPr>
              <w:t>:</w:t>
            </w:r>
            <w:r w:rsidRPr="00243AE3">
              <w:rPr>
                <w:rFonts w:ascii="Times New Roman" w:hAnsi="Times New Roman"/>
              </w:rPr>
              <w:t xml:space="preserve"> </w:t>
            </w:r>
            <w:r w:rsidR="00221B8E" w:rsidRPr="00243AE3">
              <w:rPr>
                <w:rFonts w:ascii="Times New Roman" w:hAnsi="Times New Roman"/>
              </w:rPr>
              <w:t>8-776 999 05</w:t>
            </w:r>
            <w:r w:rsidR="00221B8E" w:rsidRPr="00243AE3">
              <w:rPr>
                <w:rFonts w:ascii="Times New Roman" w:hAnsi="Times New Roman"/>
                <w:lang w:val="kk-KZ"/>
              </w:rPr>
              <w:t xml:space="preserve"> </w:t>
            </w:r>
            <w:r w:rsidR="00221B8E" w:rsidRPr="00243AE3">
              <w:rPr>
                <w:rFonts w:ascii="Times New Roman" w:hAnsi="Times New Roman"/>
              </w:rPr>
              <w:t>55</w:t>
            </w:r>
          </w:p>
          <w:p w:rsidR="001E6BFD" w:rsidRPr="00243AE3" w:rsidRDefault="001E6BFD" w:rsidP="001E6BFD">
            <w:pPr>
              <w:pStyle w:val="a7"/>
              <w:ind w:right="-249"/>
              <w:rPr>
                <w:rFonts w:ascii="Times New Roman" w:hAnsi="Times New Roman"/>
                <w:b/>
              </w:rPr>
            </w:pPr>
          </w:p>
          <w:p w:rsidR="00243AE3" w:rsidRPr="00243AE3" w:rsidRDefault="00243AE3" w:rsidP="001E6BFD">
            <w:pPr>
              <w:pStyle w:val="a7"/>
              <w:ind w:right="-249"/>
              <w:rPr>
                <w:rFonts w:ascii="Times New Roman" w:hAnsi="Times New Roman"/>
                <w:b/>
                <w:lang w:val="kk-KZ"/>
              </w:rPr>
            </w:pP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  <w:b/>
              </w:rPr>
            </w:pPr>
            <w:r w:rsidRPr="00243AE3">
              <w:rPr>
                <w:rFonts w:ascii="Times New Roman" w:hAnsi="Times New Roman"/>
                <w:b/>
              </w:rPr>
              <w:t>Директор</w:t>
            </w:r>
          </w:p>
          <w:p w:rsidR="00FC3C1F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  <w:b/>
              </w:rPr>
            </w:pPr>
          </w:p>
          <w:p w:rsidR="00AC2D00" w:rsidRPr="00243AE3" w:rsidRDefault="00FC3C1F" w:rsidP="001E6BFD">
            <w:pPr>
              <w:pStyle w:val="a7"/>
              <w:ind w:right="-249"/>
              <w:rPr>
                <w:rFonts w:ascii="Times New Roman" w:hAnsi="Times New Roman"/>
                <w:b/>
              </w:rPr>
            </w:pPr>
            <w:r w:rsidRPr="00243AE3">
              <w:rPr>
                <w:rFonts w:ascii="Times New Roman" w:hAnsi="Times New Roman"/>
                <w:b/>
              </w:rPr>
              <w:t>__________________________ Афандиев Х.М.</w:t>
            </w:r>
          </w:p>
        </w:tc>
      </w:tr>
    </w:tbl>
    <w:p w:rsidR="002919E8" w:rsidRPr="006D0D04" w:rsidRDefault="002919E8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0059CA" w:rsidRPr="006D0D04" w:rsidRDefault="000059CA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2919E8" w:rsidRDefault="002919E8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6D0D04" w:rsidRDefault="006D0D04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6D0D04" w:rsidRDefault="006D0D04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6D0D04" w:rsidRDefault="006D0D04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6D0D04" w:rsidRPr="009D75B8" w:rsidRDefault="006D0D04" w:rsidP="009D75B8">
      <w:pPr>
        <w:tabs>
          <w:tab w:val="left" w:pos="142"/>
        </w:tabs>
        <w:rPr>
          <w:sz w:val="24"/>
          <w:szCs w:val="24"/>
          <w:lang w:val="kk-KZ"/>
        </w:rPr>
      </w:pPr>
    </w:p>
    <w:p w:rsidR="006D0D04" w:rsidRDefault="006D0D04" w:rsidP="00FF57EE">
      <w:pPr>
        <w:tabs>
          <w:tab w:val="left" w:pos="142"/>
        </w:tabs>
        <w:rPr>
          <w:sz w:val="24"/>
          <w:szCs w:val="24"/>
        </w:rPr>
      </w:pPr>
    </w:p>
    <w:sectPr w:rsidR="006D0D04" w:rsidSect="00F434CE">
      <w:type w:val="continuous"/>
      <w:pgSz w:w="11909" w:h="16834"/>
      <w:pgMar w:top="964" w:right="964" w:bottom="709" w:left="9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B"/>
    <w:multiLevelType w:val="hybridMultilevel"/>
    <w:tmpl w:val="ACD046BA"/>
    <w:lvl w:ilvl="0" w:tplc="ACAA88CE">
      <w:start w:val="1"/>
      <w:numFmt w:val="decimal"/>
      <w:lvlText w:val="3.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D41006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7E03CDA"/>
    <w:multiLevelType w:val="multilevel"/>
    <w:tmpl w:val="9018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1C62B6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2D30069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22641C6"/>
    <w:multiLevelType w:val="multilevel"/>
    <w:tmpl w:val="FC1C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793867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8B019A7"/>
    <w:multiLevelType w:val="hybridMultilevel"/>
    <w:tmpl w:val="53F08E2A"/>
    <w:lvl w:ilvl="0" w:tplc="6482251E">
      <w:start w:val="1"/>
      <w:numFmt w:val="decimal"/>
      <w:lvlText w:val="%1."/>
      <w:lvlJc w:val="left"/>
      <w:pPr>
        <w:ind w:left="110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2"/>
  </w:compat>
  <w:rsids>
    <w:rsidRoot w:val="00176ED2"/>
    <w:rsid w:val="000038C0"/>
    <w:rsid w:val="0000441B"/>
    <w:rsid w:val="000059CA"/>
    <w:rsid w:val="0002163E"/>
    <w:rsid w:val="00026AE6"/>
    <w:rsid w:val="0003422A"/>
    <w:rsid w:val="000349E4"/>
    <w:rsid w:val="000406E4"/>
    <w:rsid w:val="0004130C"/>
    <w:rsid w:val="0007024A"/>
    <w:rsid w:val="00071127"/>
    <w:rsid w:val="00075FB6"/>
    <w:rsid w:val="000862D4"/>
    <w:rsid w:val="000B2411"/>
    <w:rsid w:val="000B4560"/>
    <w:rsid w:val="000D10B9"/>
    <w:rsid w:val="000E6A63"/>
    <w:rsid w:val="000E7D8B"/>
    <w:rsid w:val="000F1FC8"/>
    <w:rsid w:val="0010773B"/>
    <w:rsid w:val="00132C3E"/>
    <w:rsid w:val="00132F0F"/>
    <w:rsid w:val="00141F60"/>
    <w:rsid w:val="00146793"/>
    <w:rsid w:val="00151185"/>
    <w:rsid w:val="00155777"/>
    <w:rsid w:val="00176ED2"/>
    <w:rsid w:val="00186691"/>
    <w:rsid w:val="00187F87"/>
    <w:rsid w:val="00194D4A"/>
    <w:rsid w:val="001A6A42"/>
    <w:rsid w:val="001B02B2"/>
    <w:rsid w:val="001B4D33"/>
    <w:rsid w:val="001B715A"/>
    <w:rsid w:val="001C4E5E"/>
    <w:rsid w:val="001E6BFD"/>
    <w:rsid w:val="001E7776"/>
    <w:rsid w:val="001F1A55"/>
    <w:rsid w:val="001F2AE2"/>
    <w:rsid w:val="002136AD"/>
    <w:rsid w:val="00221B8E"/>
    <w:rsid w:val="00227995"/>
    <w:rsid w:val="0023764D"/>
    <w:rsid w:val="00242210"/>
    <w:rsid w:val="00243AE3"/>
    <w:rsid w:val="00253604"/>
    <w:rsid w:val="00273EFF"/>
    <w:rsid w:val="002803FD"/>
    <w:rsid w:val="00280C9B"/>
    <w:rsid w:val="00286A8B"/>
    <w:rsid w:val="002919E8"/>
    <w:rsid w:val="002A3FAA"/>
    <w:rsid w:val="002B0284"/>
    <w:rsid w:val="002C1869"/>
    <w:rsid w:val="002D1F2A"/>
    <w:rsid w:val="002D4589"/>
    <w:rsid w:val="002D6D90"/>
    <w:rsid w:val="002E1880"/>
    <w:rsid w:val="002F1BD8"/>
    <w:rsid w:val="002F3842"/>
    <w:rsid w:val="002F7A7C"/>
    <w:rsid w:val="00306BFA"/>
    <w:rsid w:val="00307917"/>
    <w:rsid w:val="00322C56"/>
    <w:rsid w:val="00326548"/>
    <w:rsid w:val="003374C1"/>
    <w:rsid w:val="00343400"/>
    <w:rsid w:val="003438EF"/>
    <w:rsid w:val="00344A22"/>
    <w:rsid w:val="003566D2"/>
    <w:rsid w:val="00383C0D"/>
    <w:rsid w:val="00396AD0"/>
    <w:rsid w:val="003C0CE8"/>
    <w:rsid w:val="003C2BF0"/>
    <w:rsid w:val="003D16F9"/>
    <w:rsid w:val="003E54B2"/>
    <w:rsid w:val="00404758"/>
    <w:rsid w:val="00442BF9"/>
    <w:rsid w:val="00446A17"/>
    <w:rsid w:val="004545A1"/>
    <w:rsid w:val="00464348"/>
    <w:rsid w:val="00467B64"/>
    <w:rsid w:val="004913DD"/>
    <w:rsid w:val="00491F95"/>
    <w:rsid w:val="004D14E0"/>
    <w:rsid w:val="004F27C1"/>
    <w:rsid w:val="004F76D4"/>
    <w:rsid w:val="00511B8F"/>
    <w:rsid w:val="005234DC"/>
    <w:rsid w:val="00526AFD"/>
    <w:rsid w:val="005300CE"/>
    <w:rsid w:val="00562594"/>
    <w:rsid w:val="00567925"/>
    <w:rsid w:val="0058490B"/>
    <w:rsid w:val="005B0F76"/>
    <w:rsid w:val="005B3B60"/>
    <w:rsid w:val="005C38A8"/>
    <w:rsid w:val="005D31D4"/>
    <w:rsid w:val="0060095A"/>
    <w:rsid w:val="00615931"/>
    <w:rsid w:val="00647EA3"/>
    <w:rsid w:val="00654C02"/>
    <w:rsid w:val="006601D8"/>
    <w:rsid w:val="0066261B"/>
    <w:rsid w:val="00665274"/>
    <w:rsid w:val="006816DF"/>
    <w:rsid w:val="00686C59"/>
    <w:rsid w:val="00691556"/>
    <w:rsid w:val="006A6FF8"/>
    <w:rsid w:val="006A7F3E"/>
    <w:rsid w:val="006B0250"/>
    <w:rsid w:val="006B7F15"/>
    <w:rsid w:val="006C092F"/>
    <w:rsid w:val="006D0D04"/>
    <w:rsid w:val="006D134E"/>
    <w:rsid w:val="007002A5"/>
    <w:rsid w:val="00705A1D"/>
    <w:rsid w:val="00712288"/>
    <w:rsid w:val="0071649C"/>
    <w:rsid w:val="00725373"/>
    <w:rsid w:val="0072748F"/>
    <w:rsid w:val="0073212E"/>
    <w:rsid w:val="00750B82"/>
    <w:rsid w:val="007548DD"/>
    <w:rsid w:val="00765521"/>
    <w:rsid w:val="00775C04"/>
    <w:rsid w:val="00777D09"/>
    <w:rsid w:val="0079137D"/>
    <w:rsid w:val="007942B8"/>
    <w:rsid w:val="007B291C"/>
    <w:rsid w:val="007B51DD"/>
    <w:rsid w:val="007C4BA0"/>
    <w:rsid w:val="007D53AD"/>
    <w:rsid w:val="007E5B55"/>
    <w:rsid w:val="007F2E20"/>
    <w:rsid w:val="007F484D"/>
    <w:rsid w:val="007F49EE"/>
    <w:rsid w:val="0080014D"/>
    <w:rsid w:val="008013B4"/>
    <w:rsid w:val="008042BC"/>
    <w:rsid w:val="00805CFE"/>
    <w:rsid w:val="0081002F"/>
    <w:rsid w:val="0082015B"/>
    <w:rsid w:val="00846A8F"/>
    <w:rsid w:val="00872841"/>
    <w:rsid w:val="00886F7B"/>
    <w:rsid w:val="008A0E21"/>
    <w:rsid w:val="008A24ED"/>
    <w:rsid w:val="008A4A79"/>
    <w:rsid w:val="008B44AB"/>
    <w:rsid w:val="008B7430"/>
    <w:rsid w:val="008C1909"/>
    <w:rsid w:val="008C62B9"/>
    <w:rsid w:val="008E2305"/>
    <w:rsid w:val="008E6161"/>
    <w:rsid w:val="008E764C"/>
    <w:rsid w:val="008F75BB"/>
    <w:rsid w:val="00902697"/>
    <w:rsid w:val="00907263"/>
    <w:rsid w:val="00911D65"/>
    <w:rsid w:val="00933DD9"/>
    <w:rsid w:val="00942B05"/>
    <w:rsid w:val="00947808"/>
    <w:rsid w:val="00953AAD"/>
    <w:rsid w:val="00971235"/>
    <w:rsid w:val="00981680"/>
    <w:rsid w:val="009A06EC"/>
    <w:rsid w:val="009B03F8"/>
    <w:rsid w:val="009C28FD"/>
    <w:rsid w:val="009C6529"/>
    <w:rsid w:val="009C7E12"/>
    <w:rsid w:val="009D298E"/>
    <w:rsid w:val="009D5347"/>
    <w:rsid w:val="009D75B8"/>
    <w:rsid w:val="009F37ED"/>
    <w:rsid w:val="00A00917"/>
    <w:rsid w:val="00A03C7A"/>
    <w:rsid w:val="00A1041B"/>
    <w:rsid w:val="00A30026"/>
    <w:rsid w:val="00A43FCC"/>
    <w:rsid w:val="00A64031"/>
    <w:rsid w:val="00A66748"/>
    <w:rsid w:val="00A77705"/>
    <w:rsid w:val="00A93650"/>
    <w:rsid w:val="00AA0B08"/>
    <w:rsid w:val="00AA2175"/>
    <w:rsid w:val="00AB00B2"/>
    <w:rsid w:val="00AB03F2"/>
    <w:rsid w:val="00AC2D00"/>
    <w:rsid w:val="00AD2F02"/>
    <w:rsid w:val="00AE498C"/>
    <w:rsid w:val="00AF36D7"/>
    <w:rsid w:val="00B00622"/>
    <w:rsid w:val="00B107EF"/>
    <w:rsid w:val="00B33685"/>
    <w:rsid w:val="00B55243"/>
    <w:rsid w:val="00B6369C"/>
    <w:rsid w:val="00B67890"/>
    <w:rsid w:val="00B73973"/>
    <w:rsid w:val="00B76763"/>
    <w:rsid w:val="00B82BAE"/>
    <w:rsid w:val="00B83165"/>
    <w:rsid w:val="00B90028"/>
    <w:rsid w:val="00B917E9"/>
    <w:rsid w:val="00BD2942"/>
    <w:rsid w:val="00BF0574"/>
    <w:rsid w:val="00BF559E"/>
    <w:rsid w:val="00BF7386"/>
    <w:rsid w:val="00C1075E"/>
    <w:rsid w:val="00C137E8"/>
    <w:rsid w:val="00C36820"/>
    <w:rsid w:val="00C40E07"/>
    <w:rsid w:val="00C634DB"/>
    <w:rsid w:val="00C737B0"/>
    <w:rsid w:val="00C75BA8"/>
    <w:rsid w:val="00C76E3B"/>
    <w:rsid w:val="00C91B1C"/>
    <w:rsid w:val="00CA565D"/>
    <w:rsid w:val="00CB1959"/>
    <w:rsid w:val="00CC65E1"/>
    <w:rsid w:val="00CD2A40"/>
    <w:rsid w:val="00CD40B5"/>
    <w:rsid w:val="00CE32DA"/>
    <w:rsid w:val="00CE5746"/>
    <w:rsid w:val="00CE6CBA"/>
    <w:rsid w:val="00CF07CB"/>
    <w:rsid w:val="00D031F1"/>
    <w:rsid w:val="00D260F6"/>
    <w:rsid w:val="00D36E59"/>
    <w:rsid w:val="00D37547"/>
    <w:rsid w:val="00D443DB"/>
    <w:rsid w:val="00D459F8"/>
    <w:rsid w:val="00D52058"/>
    <w:rsid w:val="00D57AFA"/>
    <w:rsid w:val="00D61F46"/>
    <w:rsid w:val="00D646B0"/>
    <w:rsid w:val="00D64A92"/>
    <w:rsid w:val="00D744E1"/>
    <w:rsid w:val="00D75B7B"/>
    <w:rsid w:val="00D93FE9"/>
    <w:rsid w:val="00DA1A51"/>
    <w:rsid w:val="00DB5A02"/>
    <w:rsid w:val="00DC4969"/>
    <w:rsid w:val="00DC63D9"/>
    <w:rsid w:val="00DE6A7F"/>
    <w:rsid w:val="00E014ED"/>
    <w:rsid w:val="00E05EA0"/>
    <w:rsid w:val="00E0603C"/>
    <w:rsid w:val="00E2747F"/>
    <w:rsid w:val="00E3240C"/>
    <w:rsid w:val="00E3766F"/>
    <w:rsid w:val="00E4796A"/>
    <w:rsid w:val="00E6047A"/>
    <w:rsid w:val="00E62525"/>
    <w:rsid w:val="00E7182D"/>
    <w:rsid w:val="00EB5170"/>
    <w:rsid w:val="00ED1660"/>
    <w:rsid w:val="00EF1ACF"/>
    <w:rsid w:val="00EF42DB"/>
    <w:rsid w:val="00F0470E"/>
    <w:rsid w:val="00F0683A"/>
    <w:rsid w:val="00F10A12"/>
    <w:rsid w:val="00F22758"/>
    <w:rsid w:val="00F25BA9"/>
    <w:rsid w:val="00F273BE"/>
    <w:rsid w:val="00F37A6A"/>
    <w:rsid w:val="00F434CE"/>
    <w:rsid w:val="00F503F7"/>
    <w:rsid w:val="00F6002E"/>
    <w:rsid w:val="00FA78EA"/>
    <w:rsid w:val="00FB00B4"/>
    <w:rsid w:val="00FC3C1F"/>
    <w:rsid w:val="00FD7C50"/>
    <w:rsid w:val="00FF012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71E3FF"/>
  <w15:docId w15:val="{2CD2B5DC-8E3C-407B-BC19-DAA16EE9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6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8A4A79"/>
    <w:pPr>
      <w:keepNext/>
      <w:widowControl/>
      <w:autoSpaceDE/>
      <w:autoSpaceDN/>
      <w:adjustRightInd/>
      <w:ind w:left="-709" w:right="-1192"/>
      <w:outlineLvl w:val="1"/>
    </w:pPr>
    <w:rPr>
      <w:rFonts w:ascii="Comic Sans MS" w:hAnsi="Comic Sans MS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0E6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B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5373"/>
    <w:rPr>
      <w:color w:val="0000FF"/>
      <w:u w:val="single"/>
    </w:rPr>
  </w:style>
  <w:style w:type="character" w:customStyle="1" w:styleId="go">
    <w:name w:val="go"/>
    <w:rsid w:val="0079137D"/>
  </w:style>
  <w:style w:type="character" w:customStyle="1" w:styleId="20">
    <w:name w:val="Заголовок 2 Знак"/>
    <w:link w:val="2"/>
    <w:rsid w:val="008A4A79"/>
    <w:rPr>
      <w:rFonts w:ascii="Comic Sans MS" w:hAnsi="Comic Sans MS"/>
      <w:sz w:val="24"/>
      <w:lang w:val="en-US"/>
    </w:rPr>
  </w:style>
  <w:style w:type="character" w:customStyle="1" w:styleId="30">
    <w:name w:val="Заголовок 3 Знак"/>
    <w:link w:val="3"/>
    <w:rsid w:val="000E6A63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0E6A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E6A63"/>
    <w:rPr>
      <w:b/>
      <w:bCs/>
    </w:rPr>
  </w:style>
  <w:style w:type="paragraph" w:styleId="a7">
    <w:name w:val="No Spacing"/>
    <w:uiPriority w:val="1"/>
    <w:qFormat/>
    <w:rsid w:val="00FC3C1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059CA"/>
    <w:pPr>
      <w:ind w:left="720"/>
      <w:contextualSpacing/>
    </w:pPr>
  </w:style>
  <w:style w:type="character" w:styleId="a9">
    <w:name w:val="annotation reference"/>
    <w:basedOn w:val="a0"/>
    <w:rsid w:val="00A93650"/>
    <w:rPr>
      <w:sz w:val="16"/>
      <w:szCs w:val="16"/>
    </w:rPr>
  </w:style>
  <w:style w:type="paragraph" w:styleId="aa">
    <w:name w:val="annotation text"/>
    <w:basedOn w:val="a"/>
    <w:link w:val="ab"/>
    <w:rsid w:val="00A93650"/>
  </w:style>
  <w:style w:type="character" w:customStyle="1" w:styleId="ab">
    <w:name w:val="Текст примечания Знак"/>
    <w:basedOn w:val="a0"/>
    <w:link w:val="aa"/>
    <w:rsid w:val="00A93650"/>
  </w:style>
  <w:style w:type="paragraph" w:styleId="ac">
    <w:name w:val="annotation subject"/>
    <w:basedOn w:val="aa"/>
    <w:next w:val="aa"/>
    <w:link w:val="ad"/>
    <w:rsid w:val="00A93650"/>
    <w:rPr>
      <w:b/>
      <w:bCs/>
    </w:rPr>
  </w:style>
  <w:style w:type="character" w:customStyle="1" w:styleId="ad">
    <w:name w:val="Тема примечания Знак"/>
    <w:basedOn w:val="ab"/>
    <w:link w:val="ac"/>
    <w:rsid w:val="00A93650"/>
    <w:rPr>
      <w:b/>
      <w:bCs/>
    </w:rPr>
  </w:style>
  <w:style w:type="paragraph" w:styleId="ae">
    <w:name w:val="Balloon Text"/>
    <w:basedOn w:val="a"/>
    <w:link w:val="af"/>
    <w:rsid w:val="00A936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93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УТИЛИЗАЦИИ</vt:lpstr>
    </vt:vector>
  </TitlesOfParts>
  <Company>SPecialiST RePack</Company>
  <LinksUpToDate>false</LinksUpToDate>
  <CharactersWithSpaces>8216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mailto:office@shinline.kz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УТИЛИЗАЦИИ</dc:title>
  <dc:subject/>
  <dc:creator>37</dc:creator>
  <cp:keywords/>
  <cp:lastModifiedBy>SparePart</cp:lastModifiedBy>
  <cp:revision>26</cp:revision>
  <cp:lastPrinted>2014-09-11T08:44:00Z</cp:lastPrinted>
  <dcterms:created xsi:type="dcterms:W3CDTF">2020-11-23T09:44:00Z</dcterms:created>
  <dcterms:modified xsi:type="dcterms:W3CDTF">2024-12-31T05:07:00Z</dcterms:modified>
</cp:coreProperties>
</file>